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4B" w:rsidRPr="006C3526" w:rsidRDefault="00C3014B" w:rsidP="00C3014B">
      <w:pPr>
        <w:pStyle w:val="ConsPlusNormal"/>
        <w:ind w:left="11624" w:right="-3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352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3014B" w:rsidRPr="006C3526" w:rsidRDefault="00C3014B" w:rsidP="00C3014B">
      <w:pPr>
        <w:pStyle w:val="ConsPlusNormal"/>
        <w:ind w:left="11624" w:right="-30"/>
        <w:jc w:val="both"/>
        <w:rPr>
          <w:rFonts w:ascii="Times New Roman" w:hAnsi="Times New Roman" w:cs="Times New Roman"/>
          <w:sz w:val="24"/>
          <w:szCs w:val="24"/>
        </w:rPr>
      </w:pPr>
      <w:r w:rsidRPr="006C3526">
        <w:rPr>
          <w:rFonts w:ascii="Times New Roman" w:hAnsi="Times New Roman" w:cs="Times New Roman"/>
          <w:sz w:val="24"/>
          <w:szCs w:val="24"/>
        </w:rPr>
        <w:t xml:space="preserve">к Порядку оказания финансовой поддержки субъектам малого и среднего предпринимательства </w:t>
      </w:r>
    </w:p>
    <w:p w:rsidR="00C3014B" w:rsidRDefault="00C3014B" w:rsidP="00C3014B">
      <w:pPr>
        <w:pStyle w:val="ConsPlusNormal"/>
        <w:spacing w:after="1"/>
        <w:ind w:right="-30"/>
        <w:rPr>
          <w:sz w:val="24"/>
          <w:szCs w:val="24"/>
        </w:rPr>
      </w:pPr>
    </w:p>
    <w:p w:rsidR="00C3014B" w:rsidRPr="006C3526" w:rsidRDefault="00C3014B" w:rsidP="00C3014B">
      <w:pPr>
        <w:pStyle w:val="ConsPlusNormal"/>
        <w:spacing w:after="1"/>
        <w:ind w:right="-30"/>
        <w:rPr>
          <w:sz w:val="24"/>
          <w:szCs w:val="24"/>
        </w:rPr>
      </w:pPr>
    </w:p>
    <w:p w:rsidR="00C3014B" w:rsidRPr="00D47188" w:rsidRDefault="00C3014B" w:rsidP="00C301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50"/>
      <w:bookmarkEnd w:id="0"/>
      <w:r w:rsidRPr="00D47188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</w:p>
    <w:p w:rsidR="00C3014B" w:rsidRDefault="00C3014B" w:rsidP="00C301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88">
        <w:rPr>
          <w:rFonts w:ascii="Times New Roman" w:hAnsi="Times New Roman" w:cs="Times New Roman"/>
          <w:b/>
          <w:bCs/>
          <w:sz w:val="24"/>
          <w:szCs w:val="24"/>
        </w:rPr>
        <w:t>экономических показателей деятельности субъектов малого и среднего предпринимательства</w:t>
      </w:r>
    </w:p>
    <w:p w:rsidR="00C3014B" w:rsidRPr="00D47188" w:rsidRDefault="00C3014B" w:rsidP="00C301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014B" w:rsidRPr="00D47188" w:rsidRDefault="00C3014B" w:rsidP="00C301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88">
        <w:rPr>
          <w:rFonts w:ascii="Times New Roman" w:hAnsi="Times New Roman" w:cs="Times New Roman"/>
          <w:b/>
          <w:sz w:val="24"/>
          <w:szCs w:val="24"/>
        </w:rPr>
        <w:t>Наименование юридического лица (индивидуального предпринимателя) _______________________________</w:t>
      </w:r>
    </w:p>
    <w:p w:rsidR="00C3014B" w:rsidRPr="00D47188" w:rsidRDefault="00C3014B" w:rsidP="00C3014B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</w:p>
    <w:tbl>
      <w:tblPr>
        <w:tblW w:w="1538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1417"/>
        <w:gridCol w:w="1276"/>
        <w:gridCol w:w="1276"/>
        <w:gridCol w:w="1417"/>
        <w:gridCol w:w="1276"/>
        <w:gridCol w:w="1418"/>
        <w:gridCol w:w="1852"/>
      </w:tblGrid>
      <w:tr w:rsidR="00C3014B" w:rsidRPr="00DC093B" w:rsidTr="0075728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B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Год, предшествующий году</w:t>
            </w:r>
            <w:r>
              <w:rPr>
                <w:rFonts w:ascii="Times New Roman" w:hAnsi="Times New Roman" w:cs="Times New Roman"/>
              </w:rPr>
              <w:t xml:space="preserve"> оказания финансовой поддержки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A92162">
              <w:rPr>
                <w:rFonts w:ascii="Times New Roman" w:hAnsi="Times New Roman" w:cs="Times New Roman"/>
              </w:rPr>
              <w:t>, показатель за ______ год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Год оказания финансовой поддержки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B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 xml:space="preserve">Год, следующий </w:t>
            </w:r>
          </w:p>
          <w:p w:rsidR="00C3014B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 xml:space="preserve">за годом оказания финансовой </w:t>
            </w:r>
          </w:p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 xml:space="preserve">поддержки </w:t>
            </w:r>
          </w:p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(план)</w:t>
            </w:r>
          </w:p>
        </w:tc>
      </w:tr>
      <w:tr w:rsidR="00C3014B" w:rsidRPr="00DC093B" w:rsidTr="00757280">
        <w:trPr>
          <w:trHeight w:val="794"/>
        </w:trPr>
        <w:tc>
          <w:tcPr>
            <w:tcW w:w="629" w:type="dxa"/>
            <w:vMerge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C3014B" w:rsidRPr="00354E09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92162">
              <w:rPr>
                <w:rFonts w:ascii="Times New Roman" w:hAnsi="Times New Roman" w:cs="Times New Roman"/>
              </w:rPr>
              <w:t>показатель за последни</w:t>
            </w:r>
            <w:r>
              <w:rPr>
                <w:rFonts w:ascii="Times New Roman" w:hAnsi="Times New Roman" w:cs="Times New Roman"/>
              </w:rPr>
              <w:t>й отчетный период (__________)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694" w:type="dxa"/>
            <w:gridSpan w:val="2"/>
          </w:tcPr>
          <w:p w:rsidR="00C3014B" w:rsidRPr="00354E09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9216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оказатель за ______ год (план)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52" w:type="dxa"/>
            <w:vMerge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rPr>
          <w:trHeight w:val="113"/>
        </w:trPr>
        <w:tc>
          <w:tcPr>
            <w:tcW w:w="629" w:type="dxa"/>
            <w:vMerge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52" w:type="dxa"/>
            <w:vMerge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3014B" w:rsidRPr="00F47F23" w:rsidRDefault="00C3014B" w:rsidP="00C3014B">
      <w:pPr>
        <w:rPr>
          <w:sz w:val="2"/>
        </w:rPr>
      </w:pPr>
    </w:p>
    <w:tbl>
      <w:tblPr>
        <w:tblW w:w="1538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1417"/>
        <w:gridCol w:w="1276"/>
        <w:gridCol w:w="1276"/>
        <w:gridCol w:w="1417"/>
        <w:gridCol w:w="1276"/>
        <w:gridCol w:w="1418"/>
        <w:gridCol w:w="1852"/>
      </w:tblGrid>
      <w:tr w:rsidR="00C3014B" w:rsidRPr="00DC093B" w:rsidTr="00757280">
        <w:trPr>
          <w:tblHeader/>
        </w:trPr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9</w:t>
            </w: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Выручка,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Уровень рентабельности реализованной продукции (соотношение пункта 3 к пункту 4), %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095"/>
            <w:bookmarkEnd w:id="1"/>
            <w:r w:rsidRPr="00A92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</w:t>
            </w:r>
            <w:r>
              <w:rPr>
                <w:vertAlign w:val="superscript"/>
              </w:rPr>
              <w:t>4</w:t>
            </w:r>
            <w:r w:rsidRPr="00A92162">
              <w:rPr>
                <w:rFonts w:ascii="Times New Roman" w:hAnsi="Times New Roman" w:cs="Times New Roman"/>
              </w:rPr>
              <w:t>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104"/>
            <w:bookmarkEnd w:id="2"/>
            <w:r w:rsidRPr="00A921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A92162">
              <w:rPr>
                <w:rFonts w:ascii="Times New Roman" w:hAnsi="Times New Roman" w:cs="Times New Roman"/>
              </w:rPr>
              <w:t>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Среднемесячная заработная плата,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Фонд заработной платы,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Среднесписочная численность, человек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C3014B" w:rsidRPr="00E76FD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76FD2">
              <w:rPr>
                <w:rFonts w:ascii="Times New Roman" w:hAnsi="Times New Roman" w:cs="Times New Roman"/>
              </w:rPr>
              <w:t>Выручка на одного работника (учитывается только среднесписочная численность)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Объем налогов, сборов, страховых взносов, уплаченных в консолидированный бюджет Новосибирской области (без учета налога на добавленную стоимость и акцизов), всего тыс. рублей, из них: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Налог на доходы физических лиц (НДФЛ),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Единый налог (для упрощенной системы налогообложения),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Налог для патентной системы налогообложения,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Единый сельскохозяйственный налог,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Налог на имущество,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Транспортный налог,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Земельный налог,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92162">
              <w:rPr>
                <w:rFonts w:ascii="Times New Roman" w:hAnsi="Times New Roman" w:cs="Times New Roman"/>
              </w:rPr>
              <w:t>Водный налог, 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014B" w:rsidRPr="00DC093B" w:rsidTr="00757280">
        <w:tc>
          <w:tcPr>
            <w:tcW w:w="629" w:type="dxa"/>
          </w:tcPr>
          <w:p w:rsidR="00C3014B" w:rsidRPr="00A92162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92162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4820" w:type="dxa"/>
          </w:tcPr>
          <w:p w:rsidR="00C3014B" w:rsidRPr="00A92162" w:rsidRDefault="00C3014B" w:rsidP="00757280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налоги, </w:t>
            </w:r>
            <w:r w:rsidRPr="00A92162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C3014B" w:rsidRPr="00A92162" w:rsidRDefault="00C3014B" w:rsidP="00757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3014B" w:rsidRPr="00354E09" w:rsidRDefault="00C3014B" w:rsidP="00C3014B">
      <w:pPr>
        <w:rPr>
          <w:sz w:val="22"/>
          <w:szCs w:val="22"/>
        </w:rPr>
      </w:pPr>
    </w:p>
    <w:tbl>
      <w:tblPr>
        <w:tblStyle w:val="ac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033"/>
      </w:tblGrid>
      <w:tr w:rsidR="00C3014B" w:rsidRPr="00D55185" w:rsidTr="00757280">
        <w:tc>
          <w:tcPr>
            <w:tcW w:w="1384" w:type="dxa"/>
          </w:tcPr>
          <w:p w:rsidR="00C3014B" w:rsidRPr="00D55185" w:rsidRDefault="00C3014B" w:rsidP="00757280">
            <w:pPr>
              <w:rPr>
                <w:sz w:val="20"/>
                <w:szCs w:val="20"/>
              </w:rPr>
            </w:pPr>
            <w:r w:rsidRPr="00D55185">
              <w:rPr>
                <w:sz w:val="20"/>
                <w:szCs w:val="20"/>
              </w:rPr>
              <w:t>Примечания:</w:t>
            </w:r>
          </w:p>
        </w:tc>
        <w:tc>
          <w:tcPr>
            <w:tcW w:w="14033" w:type="dxa"/>
          </w:tcPr>
          <w:p w:rsidR="00C3014B" w:rsidRPr="002822C3" w:rsidRDefault="00C3014B" w:rsidP="00757280">
            <w:pPr>
              <w:pStyle w:val="ConsPlusNormal"/>
              <w:jc w:val="both"/>
              <w:rPr>
                <w:sz w:val="18"/>
                <w:szCs w:val="18"/>
              </w:rPr>
            </w:pPr>
            <w:r w:rsidRPr="002822C3">
              <w:rPr>
                <w:rFonts w:ascii="Times New Roman" w:hAnsi="Times New Roman" w:cs="Times New Roman"/>
                <w:sz w:val="18"/>
                <w:szCs w:val="18"/>
              </w:rPr>
              <w:t>1 – данные по году, предшествовавшему году оказания финансовой поддержки (Пример: если оказание финансовой поддержки осуществляется в сентябре 2025 года, то предшествующий - 2024 год).</w:t>
            </w:r>
          </w:p>
        </w:tc>
      </w:tr>
      <w:tr w:rsidR="00C3014B" w:rsidRPr="00D55185" w:rsidTr="00757280">
        <w:tc>
          <w:tcPr>
            <w:tcW w:w="1384" w:type="dxa"/>
          </w:tcPr>
          <w:p w:rsidR="00C3014B" w:rsidRPr="00D55185" w:rsidRDefault="00C3014B" w:rsidP="00757280">
            <w:pPr>
              <w:rPr>
                <w:sz w:val="20"/>
                <w:szCs w:val="20"/>
              </w:rPr>
            </w:pPr>
          </w:p>
        </w:tc>
        <w:tc>
          <w:tcPr>
            <w:tcW w:w="14033" w:type="dxa"/>
          </w:tcPr>
          <w:p w:rsidR="00C3014B" w:rsidRPr="002822C3" w:rsidRDefault="00C3014B" w:rsidP="00757280">
            <w:pPr>
              <w:jc w:val="both"/>
              <w:rPr>
                <w:sz w:val="18"/>
                <w:szCs w:val="18"/>
              </w:rPr>
            </w:pPr>
            <w:r w:rsidRPr="002822C3">
              <w:rPr>
                <w:sz w:val="18"/>
                <w:szCs w:val="18"/>
              </w:rPr>
              <w:t>2 – в скобках указывается последний отчетный период года начала оказания финансовой поддержки (3 месяца, 6 месяцев, 9 месяцев).</w:t>
            </w:r>
          </w:p>
        </w:tc>
      </w:tr>
      <w:tr w:rsidR="00C3014B" w:rsidRPr="00D55185" w:rsidTr="00757280">
        <w:tc>
          <w:tcPr>
            <w:tcW w:w="1384" w:type="dxa"/>
          </w:tcPr>
          <w:p w:rsidR="00C3014B" w:rsidRPr="00D55185" w:rsidRDefault="00C3014B" w:rsidP="00757280">
            <w:pPr>
              <w:rPr>
                <w:sz w:val="20"/>
                <w:szCs w:val="20"/>
              </w:rPr>
            </w:pPr>
          </w:p>
        </w:tc>
        <w:tc>
          <w:tcPr>
            <w:tcW w:w="14033" w:type="dxa"/>
          </w:tcPr>
          <w:p w:rsidR="00C3014B" w:rsidRPr="002822C3" w:rsidRDefault="00C3014B" w:rsidP="007572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– </w:t>
            </w:r>
            <w:r w:rsidRPr="00354E09">
              <w:rPr>
                <w:sz w:val="18"/>
                <w:szCs w:val="18"/>
              </w:rPr>
              <w:t>в случае если срок оказания финансовой поддержки более 1 года, показатели заполняются по каждому году оказания финансовой поддержки.</w:t>
            </w:r>
          </w:p>
        </w:tc>
      </w:tr>
      <w:tr w:rsidR="00C3014B" w:rsidRPr="00D55185" w:rsidTr="00757280">
        <w:tc>
          <w:tcPr>
            <w:tcW w:w="1384" w:type="dxa"/>
          </w:tcPr>
          <w:p w:rsidR="00C3014B" w:rsidRPr="00D55185" w:rsidRDefault="00C3014B" w:rsidP="00757280">
            <w:pPr>
              <w:rPr>
                <w:sz w:val="20"/>
                <w:szCs w:val="20"/>
              </w:rPr>
            </w:pPr>
          </w:p>
        </w:tc>
        <w:tc>
          <w:tcPr>
            <w:tcW w:w="14033" w:type="dxa"/>
          </w:tcPr>
          <w:p w:rsidR="00C3014B" w:rsidRPr="002822C3" w:rsidRDefault="00C3014B" w:rsidP="007572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22C3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22C3">
              <w:rPr>
                <w:rFonts w:ascii="Times New Roman" w:hAnsi="Times New Roman" w:cs="Times New Roman"/>
                <w:sz w:val="18"/>
                <w:szCs w:val="18"/>
              </w:rPr>
              <w:t>для юридических лиц, применяющих общую систему налогообложения, прибыль (убыток) от продаж из отчета о финансовых результатах; для юридических лиц, применяющих упрощенную систему налогообложения, а также для индивидуальных предпринимателей, применяющих общую систему налогообложения, чистый доход (выручка – все расходы).</w:t>
            </w:r>
          </w:p>
        </w:tc>
      </w:tr>
      <w:tr w:rsidR="00C3014B" w:rsidRPr="00D55185" w:rsidTr="00757280">
        <w:tc>
          <w:tcPr>
            <w:tcW w:w="1384" w:type="dxa"/>
          </w:tcPr>
          <w:p w:rsidR="00C3014B" w:rsidRPr="002822C3" w:rsidRDefault="00C3014B" w:rsidP="00757280">
            <w:pPr>
              <w:rPr>
                <w:sz w:val="20"/>
                <w:szCs w:val="20"/>
              </w:rPr>
            </w:pPr>
          </w:p>
        </w:tc>
        <w:tc>
          <w:tcPr>
            <w:tcW w:w="14033" w:type="dxa"/>
          </w:tcPr>
          <w:p w:rsidR="00C3014B" w:rsidRPr="002822C3" w:rsidRDefault="00C3014B" w:rsidP="007572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2C3">
              <w:rPr>
                <w:rFonts w:ascii="Times New Roman" w:hAnsi="Times New Roman" w:cs="Times New Roman"/>
                <w:sz w:val="18"/>
                <w:szCs w:val="18"/>
              </w:rPr>
              <w:t xml:space="preserve"> – для юридических лиц, применяющих общую систему налогообложения, сумма расходов по обычной деятельности (себестоимости продаж), коммерческих и управленческих расходов из отчета о финансовых результатах; для юридических лиц, применяющих упрощенную систему налогообложения, а также для индивидуальных предпринимателей, применяющих общую систему налогообложения,  сумма расходов из отчета о финансовых результатов.</w:t>
            </w:r>
          </w:p>
        </w:tc>
      </w:tr>
    </w:tbl>
    <w:tbl>
      <w:tblPr>
        <w:tblW w:w="1545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7"/>
        <w:gridCol w:w="283"/>
        <w:gridCol w:w="3761"/>
        <w:gridCol w:w="425"/>
        <w:gridCol w:w="6525"/>
      </w:tblGrid>
      <w:tr w:rsidR="00C3014B" w:rsidRPr="001C6B8F" w:rsidTr="00757280">
        <w:tc>
          <w:tcPr>
            <w:tcW w:w="4457" w:type="dxa"/>
          </w:tcPr>
          <w:p w:rsidR="00C3014B" w:rsidRPr="001C6B8F" w:rsidRDefault="00C3014B" w:rsidP="00757280">
            <w:pPr>
              <w:pStyle w:val="ConsPlusNormal"/>
              <w:spacing w:line="240" w:lineRule="atLeast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83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14B" w:rsidRPr="001C6B8F" w:rsidTr="00757280">
        <w:tc>
          <w:tcPr>
            <w:tcW w:w="4457" w:type="dxa"/>
          </w:tcPr>
          <w:p w:rsidR="00C3014B" w:rsidRPr="001C6B8F" w:rsidRDefault="00C3014B" w:rsidP="00757280">
            <w:pPr>
              <w:pStyle w:val="ConsPlusNormal"/>
              <w:spacing w:line="240" w:lineRule="atLeast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1" w:type="dxa"/>
            <w:tcBorders>
              <w:top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  <w:tr w:rsidR="00C3014B" w:rsidRPr="001C6B8F" w:rsidTr="00757280">
        <w:tc>
          <w:tcPr>
            <w:tcW w:w="4457" w:type="dxa"/>
          </w:tcPr>
          <w:p w:rsidR="00C3014B" w:rsidRPr="001C6B8F" w:rsidRDefault="00C3014B" w:rsidP="00757280">
            <w:pPr>
              <w:pStyle w:val="ConsPlusNormal"/>
              <w:spacing w:line="240" w:lineRule="atLeast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283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14B" w:rsidRPr="001C6B8F" w:rsidTr="00757280">
        <w:tc>
          <w:tcPr>
            <w:tcW w:w="4457" w:type="dxa"/>
          </w:tcPr>
          <w:p w:rsidR="00C3014B" w:rsidRDefault="00C3014B" w:rsidP="00757280">
            <w:pPr>
              <w:pStyle w:val="ConsPlusNormal"/>
              <w:spacing w:line="240" w:lineRule="atLeast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014B" w:rsidRPr="001C6B8F" w:rsidRDefault="00C3014B" w:rsidP="00757280">
            <w:pPr>
              <w:pStyle w:val="ConsPlusNormal"/>
              <w:spacing w:line="240" w:lineRule="atLeast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П. (при наличии)</w:t>
            </w:r>
          </w:p>
          <w:p w:rsidR="00C3014B" w:rsidRPr="001C6B8F" w:rsidRDefault="00C3014B" w:rsidP="00757280">
            <w:pPr>
              <w:pStyle w:val="ConsPlusNormal"/>
              <w:spacing w:line="240" w:lineRule="atLeast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14B" w:rsidRPr="001C6B8F" w:rsidRDefault="00C3014B" w:rsidP="00757280">
            <w:pPr>
              <w:pStyle w:val="ConsPlusNormal"/>
              <w:spacing w:line="240" w:lineRule="atLeast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1" w:type="dxa"/>
            <w:tcBorders>
              <w:top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C3014B" w:rsidRPr="001C6B8F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14B" w:rsidRPr="001C6B8F" w:rsidRDefault="00C3014B" w:rsidP="007572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5" w:type="dxa"/>
            <w:tcBorders>
              <w:top w:val="single" w:sz="4" w:space="0" w:color="auto"/>
            </w:tcBorders>
          </w:tcPr>
          <w:p w:rsidR="00C3014B" w:rsidRPr="001C6B8F" w:rsidRDefault="00C3014B" w:rsidP="007572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B8F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C3014B" w:rsidRPr="001C6B8F" w:rsidRDefault="00C3014B" w:rsidP="00C3014B">
      <w:pPr>
        <w:jc w:val="center"/>
        <w:rPr>
          <w:sz w:val="18"/>
          <w:szCs w:val="18"/>
        </w:rPr>
        <w:sectPr w:rsidR="00C3014B" w:rsidRPr="001C6B8F" w:rsidSect="00C3014B">
          <w:endnotePr>
            <w:numFmt w:val="decimal"/>
          </w:endnotePr>
          <w:pgSz w:w="16840" w:h="11907" w:orient="landscape"/>
          <w:pgMar w:top="1418" w:right="851" w:bottom="737" w:left="851" w:header="720" w:footer="720" w:gutter="0"/>
          <w:pgNumType w:start="1"/>
          <w:cols w:space="720"/>
          <w:titlePg/>
          <w:docGrid w:linePitch="381"/>
        </w:sectPr>
      </w:pPr>
      <w:r w:rsidRPr="001C6B8F">
        <w:rPr>
          <w:sz w:val="18"/>
          <w:szCs w:val="18"/>
        </w:rPr>
        <w:t>__________________</w:t>
      </w:r>
    </w:p>
    <w:p w:rsidR="00504330" w:rsidRDefault="00504330"/>
    <w:sectPr w:rsidR="0050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B8"/>
    <w:rsid w:val="00385B1B"/>
    <w:rsid w:val="003A63FB"/>
    <w:rsid w:val="004E203C"/>
    <w:rsid w:val="00504330"/>
    <w:rsid w:val="005F3CB3"/>
    <w:rsid w:val="00775DF3"/>
    <w:rsid w:val="009910B8"/>
    <w:rsid w:val="009F0A22"/>
    <w:rsid w:val="00A33FD6"/>
    <w:rsid w:val="00C3014B"/>
    <w:rsid w:val="00CA2B5F"/>
    <w:rsid w:val="00CB67B8"/>
    <w:rsid w:val="00CD09CB"/>
    <w:rsid w:val="00D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D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7B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7B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7B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7B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7B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7B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7B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7B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7B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7B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B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7B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7B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6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7B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6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7B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6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30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0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7B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7B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7B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7B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7B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7B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7B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7B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7B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7B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B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7B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7B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6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7B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6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7B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6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30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0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Елена Валерьевна</dc:creator>
  <cp:keywords/>
  <dc:description/>
  <cp:lastModifiedBy>Буслаева Елена Валерьевна</cp:lastModifiedBy>
  <cp:revision>2</cp:revision>
  <dcterms:created xsi:type="dcterms:W3CDTF">2025-09-03T10:35:00Z</dcterms:created>
  <dcterms:modified xsi:type="dcterms:W3CDTF">2025-09-03T10:35:00Z</dcterms:modified>
</cp:coreProperties>
</file>