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53E" w:rsidRDefault="007E3F09" w:rsidP="00F245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(далее – департамент)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обращению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 «Метро </w:t>
      </w:r>
      <w:proofErr w:type="spellStart"/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МиР</w:t>
      </w:r>
      <w:proofErr w:type="spellEnd"/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отношении реконструкции</w:t>
      </w:r>
      <w:r w:rsidR="00111FB5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здания мастерской и диспетчерского пункта</w:t>
      </w:r>
      <w:proofErr w:type="gramEnd"/>
      <w:r w:rsidR="00111FB5"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город Новосибирск, ул. Дуси Ковальчук, д. 2а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коллегиальным органом и создана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5F6C29">
        <w:rPr>
          <w:rFonts w:ascii="Times New Roman" w:hAnsi="Times New Roman" w:cs="Times New Roman"/>
          <w:sz w:val="28"/>
          <w:szCs w:val="28"/>
        </w:rPr>
        <w:t>13.05</w:t>
      </w:r>
      <w:r w:rsidR="00111FB5">
        <w:rPr>
          <w:rFonts w:ascii="Times New Roman" w:hAnsi="Times New Roman" w:cs="Times New Roman"/>
          <w:sz w:val="28"/>
          <w:szCs w:val="28"/>
        </w:rPr>
        <w:t xml:space="preserve">.2022 в </w:t>
      </w:r>
      <w:r w:rsidR="005F6C29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6C29">
        <w:rPr>
          <w:rFonts w:ascii="Times New Roman" w:hAnsi="Times New Roman" w:cs="Times New Roman"/>
          <w:sz w:val="28"/>
          <w:szCs w:val="28"/>
        </w:rPr>
        <w:t>30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5F6C29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F6C29" w:rsidRPr="005F6C29">
        <w:rPr>
          <w:rFonts w:ascii="Times New Roman" w:hAnsi="Times New Roman" w:cs="Times New Roman"/>
          <w:sz w:val="28"/>
          <w:szCs w:val="28"/>
        </w:rPr>
        <w:t xml:space="preserve">Рассмотрение заявки МП «Метро </w:t>
      </w:r>
      <w:proofErr w:type="spellStart"/>
      <w:r w:rsidR="005F6C29" w:rsidRPr="005F6C29">
        <w:rPr>
          <w:rFonts w:ascii="Times New Roman" w:hAnsi="Times New Roman" w:cs="Times New Roman"/>
          <w:sz w:val="28"/>
          <w:szCs w:val="28"/>
        </w:rPr>
        <w:t>МиР</w:t>
      </w:r>
      <w:proofErr w:type="spellEnd"/>
      <w:r w:rsidR="005F6C29" w:rsidRPr="005F6C29">
        <w:rPr>
          <w:rFonts w:ascii="Times New Roman" w:hAnsi="Times New Roman" w:cs="Times New Roman"/>
          <w:sz w:val="28"/>
          <w:szCs w:val="28"/>
        </w:rPr>
        <w:t>» на заключение сделки, с приложенными документами, поступившими в 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:rsidR="00AA7AF4" w:rsidRPr="00AA7AF4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7AF4">
        <w:rPr>
          <w:rFonts w:ascii="Times New Roman" w:hAnsi="Times New Roman" w:cs="Times New Roman"/>
          <w:sz w:val="28"/>
          <w:szCs w:val="28"/>
        </w:rPr>
        <w:t> Принятие по результатам рассмотрения указанных документов и проверки условий заключения сделки решения:</w:t>
      </w:r>
    </w:p>
    <w:p w:rsidR="00AA7AF4" w:rsidRPr="00AA7AF4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F4">
        <w:rPr>
          <w:rFonts w:ascii="Times New Roman" w:hAnsi="Times New Roman" w:cs="Times New Roman"/>
          <w:sz w:val="28"/>
          <w:szCs w:val="28"/>
        </w:rPr>
        <w:t>- о возможности заключения сделки по привлечению инвестиций;</w:t>
      </w:r>
    </w:p>
    <w:p w:rsidR="00AA7AF4" w:rsidRPr="00AA7AF4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F4">
        <w:rPr>
          <w:rFonts w:ascii="Times New Roman" w:hAnsi="Times New Roman" w:cs="Times New Roman"/>
          <w:sz w:val="28"/>
          <w:szCs w:val="28"/>
        </w:rPr>
        <w:t>- об отсутствии возможности заключения сделки по привлечению инвестиций.</w:t>
      </w:r>
    </w:p>
    <w:p w:rsidR="007E3F09" w:rsidRPr="00822AD7" w:rsidRDefault="007E3F09" w:rsidP="007E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F09" w:rsidRPr="00822AD7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5A3" w:rsidRDefault="008F05A3"/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111FB5"/>
    <w:rsid w:val="005F6C29"/>
    <w:rsid w:val="005F6CD7"/>
    <w:rsid w:val="00602971"/>
    <w:rsid w:val="007E3F09"/>
    <w:rsid w:val="008F05A3"/>
    <w:rsid w:val="00AA7AF4"/>
    <w:rsid w:val="00AF202A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2022-05-06T02:30:00Z</cp:lastPrinted>
  <dcterms:created xsi:type="dcterms:W3CDTF">2022-05-04T06:56:00Z</dcterms:created>
  <dcterms:modified xsi:type="dcterms:W3CDTF">2022-05-06T02:57:00Z</dcterms:modified>
</cp:coreProperties>
</file>