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3F09" w:rsidRDefault="007E3F09" w:rsidP="007E3F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Информация </w:t>
      </w:r>
    </w:p>
    <w:p w:rsidR="007E3F09" w:rsidRPr="00F2453E" w:rsidRDefault="007E3F09" w:rsidP="00F2453E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 заседании комиссии</w:t>
      </w:r>
      <w:r w:rsidRPr="00DA5397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76EEE" w:rsidRPr="00276EEE" w:rsidRDefault="007E3F09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 соответствии с положениями раздела 4 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>Регламента мэрии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города Новосибирска, утвержденного постановлением мэрии города Новосибирска от 29.09.2017 № 4444, департамент инвестиций</w:t>
      </w:r>
      <w:r w:rsidRPr="00C540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потребительского рынка, инноваций и предпринимательства мэрии города Новосибирска (далее – департамент) информирует о планируемом заседании </w:t>
      </w:r>
      <w:r w:rsidR="00F2453E" w:rsidRP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 по вопросам согласования заключения сделок по привлечению инвестиций в экономику города Новосибирска</w:t>
      </w:r>
      <w:r w:rsidR="00F2453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, по обращению </w:t>
      </w:r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МБУ «БХ «Сибирячка» на заключение сделки по привлечению инвестиций в отношении</w:t>
      </w:r>
      <w:proofErr w:type="gramEnd"/>
      <w:r w:rsidR="00276EEE"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объектов, принадлежащих на праве оперативного управления МБУ «БХ «Сибирячка»:</w:t>
      </w:r>
    </w:p>
    <w:p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Здание бани № 26, г. Новосибирск, ул. Чекалина, 35а;</w:t>
      </w:r>
    </w:p>
    <w:p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Здание бани № 36, г. Новосибирск, ул. </w:t>
      </w:r>
      <w:proofErr w:type="gramStart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Петропавловская</w:t>
      </w:r>
      <w:proofErr w:type="gram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, 5;</w:t>
      </w:r>
    </w:p>
    <w:p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Здание РСУ, г. Новосибирск, ул. </w:t>
      </w:r>
      <w:proofErr w:type="gramStart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Петропавловская</w:t>
      </w:r>
      <w:proofErr w:type="gram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, 5;</w:t>
      </w:r>
    </w:p>
    <w:p w:rsidR="00276EEE" w:rsidRPr="00276EEE" w:rsidRDefault="00276EEE" w:rsidP="00276EEE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Здание гаража, г. Новосибирск, ул. </w:t>
      </w:r>
      <w:proofErr w:type="gramStart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Петропавловская</w:t>
      </w:r>
      <w:proofErr w:type="gramEnd"/>
      <w:r w:rsidRPr="00276EEE">
        <w:rPr>
          <w:rFonts w:ascii="Times New Roman" w:eastAsia="Times New Roman" w:hAnsi="Times New Roman"/>
          <w:bCs/>
          <w:sz w:val="28"/>
          <w:szCs w:val="28"/>
          <w:lang w:eastAsia="ru-RU"/>
        </w:rPr>
        <w:t>, 5</w:t>
      </w:r>
    </w:p>
    <w:p w:rsidR="007E3F09" w:rsidRDefault="00111FB5" w:rsidP="00111FB5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Комиссия </w:t>
      </w:r>
      <w:proofErr w:type="gramStart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является коллегиальным органом и создана</w:t>
      </w:r>
      <w:proofErr w:type="gramEnd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п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остановление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мэрии гор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ода Новосибирска от 29.03.2022 №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988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</w:t>
      </w:r>
      <w:r w:rsidRP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 создании комиссии по вопросам согласования заключения сделок по привлечению инвестиций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в экономику города Новосибирска».</w:t>
      </w:r>
    </w:p>
    <w:p w:rsidR="007E3F09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ab/>
        <w:t xml:space="preserve">Председателем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(руководителем коллегиального органа) является Витухин Виталий Геннадьевич – начальник департамента (г. </w:t>
      </w:r>
      <w:r w:rsidR="00111FB5">
        <w:rPr>
          <w:rFonts w:ascii="Times New Roman" w:eastAsia="Times New Roman" w:hAnsi="Times New Roman"/>
          <w:bCs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Новосибирск, Красный проспект, 50). </w:t>
      </w:r>
    </w:p>
    <w:p w:rsidR="00AA7AF4" w:rsidRDefault="007E3F09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111FB5">
        <w:rPr>
          <w:rFonts w:ascii="Times New Roman" w:hAnsi="Times New Roman" w:cs="Times New Roman"/>
          <w:sz w:val="28"/>
          <w:szCs w:val="28"/>
        </w:rPr>
        <w:t>коми</w:t>
      </w:r>
      <w:r w:rsidR="00AA7AF4">
        <w:rPr>
          <w:rFonts w:ascii="Times New Roman" w:hAnsi="Times New Roman" w:cs="Times New Roman"/>
          <w:sz w:val="28"/>
          <w:szCs w:val="28"/>
        </w:rPr>
        <w:t>с</w:t>
      </w:r>
      <w:r w:rsidR="00111FB5">
        <w:rPr>
          <w:rFonts w:ascii="Times New Roman" w:hAnsi="Times New Roman" w:cs="Times New Roman"/>
          <w:sz w:val="28"/>
          <w:szCs w:val="28"/>
        </w:rPr>
        <w:t>сии</w:t>
      </w:r>
      <w:r>
        <w:rPr>
          <w:rFonts w:ascii="Times New Roman" w:hAnsi="Times New Roman" w:cs="Times New Roman"/>
          <w:sz w:val="28"/>
          <w:szCs w:val="28"/>
        </w:rPr>
        <w:t xml:space="preserve"> состоится </w:t>
      </w:r>
      <w:r w:rsidR="00276EEE">
        <w:rPr>
          <w:rFonts w:ascii="Times New Roman" w:hAnsi="Times New Roman" w:cs="Times New Roman"/>
          <w:sz w:val="28"/>
          <w:szCs w:val="28"/>
        </w:rPr>
        <w:t>07.06</w:t>
      </w:r>
      <w:r w:rsidR="00111FB5">
        <w:rPr>
          <w:rFonts w:ascii="Times New Roman" w:hAnsi="Times New Roman" w:cs="Times New Roman"/>
          <w:sz w:val="28"/>
          <w:szCs w:val="28"/>
        </w:rPr>
        <w:t xml:space="preserve">.2022 в </w:t>
      </w:r>
      <w:r w:rsidR="00276EEE">
        <w:rPr>
          <w:rFonts w:ascii="Times New Roman" w:hAnsi="Times New Roman" w:cs="Times New Roman"/>
          <w:sz w:val="28"/>
          <w:szCs w:val="28"/>
        </w:rPr>
        <w:t>14.00</w:t>
      </w:r>
      <w:r w:rsidR="00AA7AF4">
        <w:rPr>
          <w:rFonts w:ascii="Times New Roman" w:hAnsi="Times New Roman" w:cs="Times New Roman"/>
          <w:sz w:val="28"/>
          <w:szCs w:val="28"/>
        </w:rPr>
        <w:t>.</w:t>
      </w:r>
    </w:p>
    <w:p w:rsidR="00111FB5" w:rsidRDefault="005F6CD7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7E3F09">
        <w:rPr>
          <w:rFonts w:ascii="Times New Roman" w:hAnsi="Times New Roman" w:cs="Times New Roman"/>
          <w:sz w:val="28"/>
          <w:szCs w:val="28"/>
        </w:rPr>
        <w:t xml:space="preserve">овестка заседания: </w:t>
      </w:r>
    </w:p>
    <w:p w:rsidR="00276EEE" w:rsidRPr="00276EEE" w:rsidRDefault="00AA7AF4" w:rsidP="00276EE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bookmarkStart w:id="0" w:name="_GoBack"/>
      <w:bookmarkEnd w:id="0"/>
      <w:r w:rsidR="00276EEE" w:rsidRPr="00276EEE">
        <w:rPr>
          <w:rFonts w:ascii="Times New Roman" w:hAnsi="Times New Roman" w:cs="Times New Roman"/>
          <w:bCs/>
          <w:sz w:val="28"/>
          <w:szCs w:val="28"/>
        </w:rPr>
        <w:t>Рассмотрение заявки МБУ «Банное хозяйство «Сибирячка» на заключение сделки с приложенными документами, поступившими в комиссию, в том числе проверка условий заключения сделки на соответствие законодательству Российской Федерации, законам и иным нормативным правовым актам Новосибирской области, муниципальным правовым актам города Новосибирска.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A7AF4">
        <w:rPr>
          <w:rFonts w:ascii="Times New Roman" w:hAnsi="Times New Roman" w:cs="Times New Roman"/>
          <w:sz w:val="28"/>
          <w:szCs w:val="28"/>
        </w:rPr>
        <w:t> Принятие по результатам рассмотрения указанных документов и проверки условий заключения сделки решения: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F4">
        <w:rPr>
          <w:rFonts w:ascii="Times New Roman" w:hAnsi="Times New Roman" w:cs="Times New Roman"/>
          <w:sz w:val="28"/>
          <w:szCs w:val="28"/>
        </w:rPr>
        <w:t>- о возможности заключения сделки по привлечению инвестиций;</w:t>
      </w:r>
    </w:p>
    <w:p w:rsidR="00AA7AF4" w:rsidRPr="00AA7AF4" w:rsidRDefault="00AA7AF4" w:rsidP="00AA7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A7AF4">
        <w:rPr>
          <w:rFonts w:ascii="Times New Roman" w:hAnsi="Times New Roman" w:cs="Times New Roman"/>
          <w:sz w:val="28"/>
          <w:szCs w:val="28"/>
        </w:rPr>
        <w:t>- об отсутствии возможности заключения сделки по привлечению инвестиций.</w:t>
      </w:r>
    </w:p>
    <w:p w:rsidR="007E3F09" w:rsidRPr="00822AD7" w:rsidRDefault="007E3F09" w:rsidP="007E3F0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3F09" w:rsidRPr="00822AD7" w:rsidRDefault="007E3F09" w:rsidP="007E3F09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F05A3" w:rsidRDefault="008F05A3"/>
    <w:sectPr w:rsidR="008F0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F09"/>
    <w:rsid w:val="00111FB5"/>
    <w:rsid w:val="00276EEE"/>
    <w:rsid w:val="005F6C29"/>
    <w:rsid w:val="005F6CD7"/>
    <w:rsid w:val="00602971"/>
    <w:rsid w:val="007E3F09"/>
    <w:rsid w:val="008F05A3"/>
    <w:rsid w:val="00AA7AF4"/>
    <w:rsid w:val="00AF202A"/>
    <w:rsid w:val="00F24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F0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D64B5-7B4A-421A-B135-19A76498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Мордина Ольга Александровна</dc:creator>
  <cp:lastModifiedBy>Мордина Ольга Александровна</cp:lastModifiedBy>
  <cp:revision>2</cp:revision>
  <cp:lastPrinted>2022-06-02T03:44:00Z</cp:lastPrinted>
  <dcterms:created xsi:type="dcterms:W3CDTF">2022-06-02T03:44:00Z</dcterms:created>
  <dcterms:modified xsi:type="dcterms:W3CDTF">2022-06-02T03:44:00Z</dcterms:modified>
</cp:coreProperties>
</file>