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C6" w:rsidRPr="0074657F" w:rsidRDefault="001937C6" w:rsidP="0036322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657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4657F" w:rsidRPr="0074657F" w:rsidRDefault="001937C6" w:rsidP="007465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7F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 по проекту постановления мэрии города Новосибирска «</w:t>
      </w:r>
      <w:r w:rsidR="0074657F" w:rsidRPr="0074657F">
        <w:rPr>
          <w:rFonts w:ascii="Times New Roman" w:hAnsi="Times New Roman" w:cs="Times New Roman"/>
          <w:b/>
          <w:sz w:val="28"/>
          <w:szCs w:val="28"/>
        </w:rPr>
        <w:t xml:space="preserve">О проекте планировки и проекте межевания территории, предусматривающих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от ул. Ползунова до городской черты </w:t>
      </w:r>
    </w:p>
    <w:p w:rsidR="001937C6" w:rsidRPr="0074657F" w:rsidRDefault="0074657F" w:rsidP="00746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7F">
        <w:rPr>
          <w:rFonts w:ascii="Times New Roman" w:hAnsi="Times New Roman" w:cs="Times New Roman"/>
          <w:b/>
          <w:sz w:val="28"/>
          <w:szCs w:val="28"/>
        </w:rPr>
        <w:t>в Дзержинском районе</w:t>
      </w:r>
      <w:r w:rsidR="001937C6" w:rsidRPr="0074657F">
        <w:rPr>
          <w:rFonts w:ascii="Times New Roman" w:hAnsi="Times New Roman" w:cs="Times New Roman"/>
          <w:b/>
          <w:sz w:val="28"/>
          <w:szCs w:val="28"/>
        </w:rPr>
        <w:t>»</w:t>
      </w:r>
    </w:p>
    <w:p w:rsidR="001937C6" w:rsidRPr="0074657F" w:rsidRDefault="001937C6" w:rsidP="003F2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A92041" w:rsidRPr="0074657F" w:rsidTr="00A92041">
        <w:tc>
          <w:tcPr>
            <w:tcW w:w="5069" w:type="dxa"/>
          </w:tcPr>
          <w:p w:rsidR="00A92041" w:rsidRPr="0074657F" w:rsidRDefault="0074657F" w:rsidP="00A9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5069" w:type="dxa"/>
          </w:tcPr>
          <w:p w:rsidR="00A92041" w:rsidRPr="0074657F" w:rsidRDefault="00A92041" w:rsidP="00A920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57F"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</w:tr>
    </w:tbl>
    <w:p w:rsidR="00A92041" w:rsidRPr="0074657F" w:rsidRDefault="00A92041" w:rsidP="007465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7C6" w:rsidRPr="0074657F" w:rsidRDefault="001937C6" w:rsidP="007465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F">
        <w:rPr>
          <w:rFonts w:ascii="Times New Roman" w:hAnsi="Times New Roman" w:cs="Times New Roman"/>
          <w:sz w:val="28"/>
          <w:szCs w:val="28"/>
        </w:rPr>
        <w:t>Публичные слушания по проекту постановления мэрии города Новосибирска «</w:t>
      </w:r>
      <w:r w:rsidR="0074657F" w:rsidRPr="0074657F">
        <w:rPr>
          <w:rFonts w:ascii="Times New Roman" w:hAnsi="Times New Roman" w:cs="Times New Roman"/>
          <w:b/>
          <w:sz w:val="28"/>
          <w:szCs w:val="28"/>
        </w:rPr>
        <w:t>О проекте планировки и проекте межевания территории, предусматривающих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от ул. Ползунова до городской черты в Дзержинском районе</w:t>
      </w:r>
      <w:r w:rsidRPr="0074657F">
        <w:rPr>
          <w:rFonts w:ascii="Times New Roman" w:hAnsi="Times New Roman" w:cs="Times New Roman"/>
          <w:sz w:val="28"/>
          <w:szCs w:val="28"/>
        </w:rPr>
        <w:t>» состоялись с</w:t>
      </w:r>
      <w:r w:rsidR="00C14247">
        <w:rPr>
          <w:rFonts w:ascii="Times New Roman" w:hAnsi="Times New Roman" w:cs="Times New Roman"/>
          <w:sz w:val="28"/>
          <w:szCs w:val="28"/>
        </w:rPr>
        <w:t> </w:t>
      </w:r>
      <w:r w:rsidR="0074657F" w:rsidRPr="0074657F">
        <w:rPr>
          <w:rFonts w:ascii="Times New Roman" w:hAnsi="Times New Roman" w:cs="Times New Roman"/>
          <w:b/>
          <w:sz w:val="28"/>
          <w:szCs w:val="28"/>
        </w:rPr>
        <w:t>22.01.2026</w:t>
      </w:r>
      <w:r w:rsidR="0074657F" w:rsidRPr="0074657F">
        <w:rPr>
          <w:rFonts w:ascii="Times New Roman" w:hAnsi="Times New Roman" w:cs="Times New Roman"/>
          <w:sz w:val="28"/>
          <w:szCs w:val="28"/>
        </w:rPr>
        <w:t xml:space="preserve">  по </w:t>
      </w:r>
      <w:r w:rsidR="0074657F" w:rsidRPr="0074657F">
        <w:rPr>
          <w:rFonts w:ascii="Times New Roman" w:hAnsi="Times New Roman" w:cs="Times New Roman"/>
          <w:b/>
          <w:sz w:val="28"/>
          <w:szCs w:val="28"/>
        </w:rPr>
        <w:t>20.02.2026</w:t>
      </w:r>
      <w:r w:rsidRPr="0074657F">
        <w:rPr>
          <w:rFonts w:ascii="Times New Roman" w:hAnsi="Times New Roman" w:cs="Times New Roman"/>
          <w:sz w:val="28"/>
          <w:szCs w:val="28"/>
        </w:rPr>
        <w:t>.</w:t>
      </w:r>
    </w:p>
    <w:p w:rsidR="00475EBC" w:rsidRPr="0074657F" w:rsidRDefault="001937C6" w:rsidP="007465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7F">
        <w:rPr>
          <w:rFonts w:ascii="Times New Roman" w:hAnsi="Times New Roman" w:cs="Times New Roman"/>
          <w:sz w:val="28"/>
          <w:szCs w:val="28"/>
        </w:rPr>
        <w:t xml:space="preserve">На собрании участников публичных слушаниях, состоявшемся </w:t>
      </w:r>
      <w:r w:rsidR="0074657F" w:rsidRPr="0074657F">
        <w:rPr>
          <w:rFonts w:ascii="Times New Roman" w:hAnsi="Times New Roman" w:cs="Times New Roman"/>
          <w:sz w:val="28"/>
          <w:szCs w:val="28"/>
        </w:rPr>
        <w:t>06.02.2026</w:t>
      </w:r>
      <w:r w:rsidRPr="0074657F">
        <w:rPr>
          <w:rFonts w:ascii="Times New Roman" w:hAnsi="Times New Roman" w:cs="Times New Roman"/>
          <w:sz w:val="28"/>
          <w:szCs w:val="28"/>
        </w:rPr>
        <w:t xml:space="preserve">, в соответствии с регистрацией присутствовало </w:t>
      </w:r>
      <w:r w:rsidR="00AE2104">
        <w:rPr>
          <w:rFonts w:ascii="Times New Roman" w:hAnsi="Times New Roman" w:cs="Times New Roman"/>
          <w:sz w:val="28"/>
          <w:szCs w:val="28"/>
        </w:rPr>
        <w:t>36</w:t>
      </w:r>
      <w:r w:rsidR="003F21B0" w:rsidRPr="0074657F">
        <w:rPr>
          <w:rFonts w:ascii="Times New Roman" w:hAnsi="Times New Roman" w:cs="Times New Roman"/>
          <w:sz w:val="28"/>
          <w:szCs w:val="28"/>
        </w:rPr>
        <w:t xml:space="preserve"> </w:t>
      </w:r>
      <w:r w:rsidR="004B75FF" w:rsidRPr="0074657F">
        <w:rPr>
          <w:rFonts w:ascii="Times New Roman" w:hAnsi="Times New Roman" w:cs="Times New Roman"/>
          <w:sz w:val="28"/>
          <w:szCs w:val="28"/>
        </w:rPr>
        <w:t>участник</w:t>
      </w:r>
      <w:r w:rsidR="00AE2104">
        <w:rPr>
          <w:rFonts w:ascii="Times New Roman" w:hAnsi="Times New Roman" w:cs="Times New Roman"/>
          <w:sz w:val="28"/>
          <w:szCs w:val="28"/>
        </w:rPr>
        <w:t>ов</w:t>
      </w:r>
      <w:r w:rsidR="004B75FF" w:rsidRPr="0074657F">
        <w:rPr>
          <w:rFonts w:ascii="Times New Roman" w:hAnsi="Times New Roman" w:cs="Times New Roman"/>
          <w:sz w:val="28"/>
          <w:szCs w:val="28"/>
        </w:rPr>
        <w:t xml:space="preserve"> публичных слушаний в соответствии </w:t>
      </w:r>
      <w:r w:rsidR="004B75FF" w:rsidRPr="0074657F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5.1 Градостроительног</w:t>
      </w:r>
      <w:r w:rsidR="003F21B0" w:rsidRPr="0074657F">
        <w:rPr>
          <w:rFonts w:ascii="Times New Roman" w:hAnsi="Times New Roman" w:cs="Times New Roman"/>
          <w:color w:val="000000" w:themeColor="text1"/>
          <w:sz w:val="28"/>
          <w:szCs w:val="28"/>
        </w:rPr>
        <w:t>о Кодекса Российской Федерации</w:t>
      </w:r>
      <w:r w:rsidR="00AE21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37C6" w:rsidRPr="0074657F" w:rsidRDefault="001937C6" w:rsidP="007465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7F">
        <w:rPr>
          <w:rFonts w:ascii="Times New Roman" w:hAnsi="Times New Roman" w:cs="Times New Roman"/>
          <w:sz w:val="28"/>
          <w:szCs w:val="28"/>
        </w:rPr>
        <w:t>Настоящее заключение подготовлено в соответствии с протоколом публичных слушаний от </w:t>
      </w:r>
      <w:r w:rsidR="0074657F" w:rsidRPr="0074657F">
        <w:rPr>
          <w:rFonts w:ascii="Times New Roman" w:hAnsi="Times New Roman" w:cs="Times New Roman"/>
          <w:sz w:val="28"/>
          <w:szCs w:val="28"/>
        </w:rPr>
        <w:t>13.02.</w:t>
      </w:r>
      <w:r w:rsidR="0015215A" w:rsidRPr="0074657F">
        <w:rPr>
          <w:rFonts w:ascii="Times New Roman" w:hAnsi="Times New Roman" w:cs="Times New Roman"/>
          <w:sz w:val="28"/>
          <w:szCs w:val="28"/>
        </w:rPr>
        <w:t>202</w:t>
      </w:r>
      <w:r w:rsidR="0074657F" w:rsidRPr="0074657F">
        <w:rPr>
          <w:rFonts w:ascii="Times New Roman" w:hAnsi="Times New Roman" w:cs="Times New Roman"/>
          <w:sz w:val="28"/>
          <w:szCs w:val="28"/>
        </w:rPr>
        <w:t>6</w:t>
      </w:r>
      <w:r w:rsidRPr="0074657F">
        <w:rPr>
          <w:rFonts w:ascii="Times New Roman" w:hAnsi="Times New Roman" w:cs="Times New Roman"/>
          <w:sz w:val="28"/>
          <w:szCs w:val="28"/>
        </w:rPr>
        <w:t>.</w:t>
      </w:r>
    </w:p>
    <w:p w:rsidR="00633F10" w:rsidRPr="0074657F" w:rsidRDefault="00633F10" w:rsidP="0074657F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F">
        <w:rPr>
          <w:rFonts w:ascii="Times New Roman" w:hAnsi="Times New Roman" w:cs="Times New Roman"/>
          <w:sz w:val="28"/>
          <w:szCs w:val="28"/>
        </w:rPr>
        <w:t>1. </w:t>
      </w:r>
      <w:r w:rsidR="001937C6" w:rsidRPr="0074657F">
        <w:rPr>
          <w:rFonts w:ascii="Times New Roman" w:hAnsi="Times New Roman" w:cs="Times New Roman"/>
          <w:sz w:val="28"/>
          <w:szCs w:val="28"/>
        </w:rPr>
        <w:t>В процессе проведения публичных слушаний</w:t>
      </w:r>
      <w:r w:rsidRPr="0074657F">
        <w:rPr>
          <w:rFonts w:ascii="Times New Roman" w:hAnsi="Times New Roman" w:cs="Times New Roman"/>
          <w:sz w:val="28"/>
          <w:szCs w:val="28"/>
        </w:rPr>
        <w:t> 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F21B0" w:rsidRPr="0074657F">
        <w:rPr>
          <w:rFonts w:ascii="Times New Roman" w:hAnsi="Times New Roman" w:cs="Times New Roman"/>
          <w:sz w:val="28"/>
          <w:szCs w:val="28"/>
        </w:rPr>
        <w:t>,</w:t>
      </w:r>
      <w:r w:rsidRPr="0074657F">
        <w:rPr>
          <w:rFonts w:ascii="Times New Roman" w:hAnsi="Times New Roman" w:cs="Times New Roman"/>
          <w:sz w:val="28"/>
          <w:szCs w:val="28"/>
        </w:rPr>
        <w:t xml:space="preserve"> не поступал</w:t>
      </w:r>
      <w:r w:rsidR="003F21B0" w:rsidRPr="0074657F">
        <w:rPr>
          <w:rFonts w:ascii="Times New Roman" w:hAnsi="Times New Roman" w:cs="Times New Roman"/>
          <w:sz w:val="28"/>
          <w:szCs w:val="28"/>
        </w:rPr>
        <w:t>и</w:t>
      </w:r>
      <w:r w:rsidRPr="007465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3C8" w:rsidRDefault="005355FA" w:rsidP="001B3F1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57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63220" w:rsidRPr="0074657F">
        <w:rPr>
          <w:rFonts w:ascii="Times New Roman" w:eastAsia="Calibri" w:hAnsi="Times New Roman" w:cs="Times New Roman"/>
          <w:b/>
          <w:sz w:val="28"/>
          <w:szCs w:val="28"/>
        </w:rPr>
        <w:t>. Предложения экспертов в соответствии с законодательством</w:t>
      </w:r>
      <w:r w:rsidR="00363220" w:rsidRPr="0074657F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деятельности</w:t>
      </w:r>
      <w:r w:rsidR="001B3F1E">
        <w:rPr>
          <w:rFonts w:ascii="Times New Roman" w:hAnsi="Times New Roman" w:cs="Times New Roman"/>
          <w:b/>
          <w:sz w:val="28"/>
          <w:szCs w:val="28"/>
        </w:rPr>
        <w:t>.</w:t>
      </w:r>
    </w:p>
    <w:p w:rsidR="0015215A" w:rsidRPr="0074657F" w:rsidRDefault="005355FA" w:rsidP="001B3F1E">
      <w:pPr>
        <w:keepNext/>
        <w:pageBreakBefore/>
        <w:widowControl w:val="0"/>
        <w:spacing w:line="240" w:lineRule="atLeast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pacing w:val="1"/>
          <w:sz w:val="28"/>
          <w:szCs w:val="28"/>
        </w:rPr>
      </w:pPr>
      <w:r w:rsidRPr="0074657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63220" w:rsidRPr="0074657F">
        <w:rPr>
          <w:rFonts w:ascii="Times New Roman" w:hAnsi="Times New Roman" w:cs="Times New Roman"/>
          <w:sz w:val="28"/>
          <w:szCs w:val="28"/>
        </w:rPr>
        <w:t>.</w:t>
      </w:r>
      <w:r w:rsidR="00A25240" w:rsidRPr="0074657F">
        <w:rPr>
          <w:rFonts w:ascii="Times New Roman" w:hAnsi="Times New Roman" w:cs="Times New Roman"/>
          <w:sz w:val="28"/>
          <w:szCs w:val="28"/>
        </w:rPr>
        <w:t>1</w:t>
      </w:r>
      <w:r w:rsidR="00363220" w:rsidRPr="0074657F">
        <w:rPr>
          <w:rFonts w:ascii="Times New Roman" w:hAnsi="Times New Roman" w:cs="Times New Roman"/>
          <w:sz w:val="28"/>
          <w:szCs w:val="28"/>
        </w:rPr>
        <w:t>. </w:t>
      </w:r>
      <w:r w:rsidR="005A36E0" w:rsidRPr="0074657F">
        <w:rPr>
          <w:rFonts w:ascii="Times New Roman" w:hAnsi="Times New Roman" w:cs="Times New Roman"/>
          <w:sz w:val="28"/>
          <w:szCs w:val="28"/>
        </w:rPr>
        <w:t>Предложение</w:t>
      </w:r>
      <w:r w:rsidR="00575850" w:rsidRPr="0074657F">
        <w:rPr>
          <w:rFonts w:ascii="Times New Roman" w:hAnsi="Times New Roman" w:cs="Times New Roman"/>
          <w:sz w:val="28"/>
          <w:szCs w:val="28"/>
        </w:rPr>
        <w:t xml:space="preserve"> </w:t>
      </w:r>
      <w:r w:rsidR="0074657F" w:rsidRPr="0074657F">
        <w:rPr>
          <w:rFonts w:ascii="Times New Roman" w:hAnsi="Times New Roman" w:cs="Times New Roman"/>
          <w:iCs/>
          <w:spacing w:val="1"/>
          <w:sz w:val="28"/>
          <w:szCs w:val="28"/>
        </w:rPr>
        <w:t>Нестеркина Алексея Владимировича – главного градостроителя</w:t>
      </w:r>
      <w:r w:rsidR="001B3F1E">
        <w:rPr>
          <w:rFonts w:ascii="Times New Roman" w:hAnsi="Times New Roman" w:cs="Times New Roman"/>
          <w:iCs/>
          <w:spacing w:val="1"/>
          <w:sz w:val="28"/>
          <w:szCs w:val="28"/>
        </w:rPr>
        <w:t> </w:t>
      </w:r>
      <w:r w:rsidR="0074657F" w:rsidRPr="0074657F">
        <w:rPr>
          <w:rFonts w:ascii="Times New Roman" w:hAnsi="Times New Roman" w:cs="Times New Roman"/>
          <w:iCs/>
          <w:spacing w:val="1"/>
          <w:sz w:val="28"/>
          <w:szCs w:val="28"/>
        </w:rPr>
        <w:t>ООО</w:t>
      </w:r>
      <w:r w:rsidR="001B3F1E">
        <w:rPr>
          <w:rFonts w:ascii="Times New Roman" w:hAnsi="Times New Roman" w:cs="Times New Roman"/>
          <w:iCs/>
          <w:spacing w:val="1"/>
          <w:sz w:val="28"/>
          <w:szCs w:val="28"/>
        </w:rPr>
        <w:t> </w:t>
      </w:r>
      <w:r w:rsidR="0074657F" w:rsidRPr="0074657F">
        <w:rPr>
          <w:rFonts w:ascii="Times New Roman" w:hAnsi="Times New Roman" w:cs="Times New Roman"/>
          <w:iCs/>
          <w:spacing w:val="1"/>
          <w:sz w:val="28"/>
          <w:szCs w:val="28"/>
        </w:rPr>
        <w:t>«АрхиГрад</w:t>
      </w:r>
      <w:r w:rsidR="0074657F" w:rsidRPr="0074657F">
        <w:rPr>
          <w:rFonts w:ascii="Times New Roman" w:hAnsi="Times New Roman" w:cs="Times New Roman"/>
          <w:b/>
          <w:iCs/>
          <w:spacing w:val="1"/>
          <w:sz w:val="28"/>
          <w:szCs w:val="28"/>
        </w:rPr>
        <w:t>»</w:t>
      </w:r>
      <w:r w:rsidR="001B3F1E">
        <w:rPr>
          <w:rFonts w:ascii="Times New Roman" w:hAnsi="Times New Roman" w:cs="Times New Roman"/>
          <w:b/>
          <w:iCs/>
          <w:spacing w:val="1"/>
          <w:sz w:val="28"/>
          <w:szCs w:val="28"/>
        </w:rPr>
        <w:t>.</w:t>
      </w:r>
      <w:r w:rsidR="001B3F1E">
        <w:rPr>
          <w:rFonts w:ascii="Times New Roman" w:hAnsi="Times New Roman" w:cs="Times New Roman"/>
          <w:b/>
          <w:iCs/>
          <w:noProof/>
          <w:color w:val="000000" w:themeColor="text1"/>
          <w:spacing w:val="1"/>
          <w:sz w:val="28"/>
          <w:szCs w:val="28"/>
          <w:lang w:eastAsia="ru-RU"/>
        </w:rPr>
        <w:drawing>
          <wp:inline distT="0" distB="0" distL="0" distR="0">
            <wp:extent cx="6096000" cy="6663565"/>
            <wp:effectExtent l="19050" t="0" r="0" b="0"/>
            <wp:docPr id="2" name="Рисунок 1" descr="экспертиза нестеркин а в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тиза нестеркин а в 01.jpg"/>
                    <pic:cNvPicPr/>
                  </pic:nvPicPr>
                  <pic:blipFill>
                    <a:blip r:embed="rId8" cstate="print"/>
                    <a:srcRect l="9827" t="26845" r="3177" b="593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66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F1E">
        <w:rPr>
          <w:rFonts w:ascii="Times New Roman" w:hAnsi="Times New Roman" w:cs="Times New Roman"/>
          <w:b/>
          <w:iCs/>
          <w:noProof/>
          <w:color w:val="000000" w:themeColor="text1"/>
          <w:spacing w:val="1"/>
          <w:sz w:val="28"/>
          <w:szCs w:val="28"/>
          <w:lang w:eastAsia="ru-RU"/>
        </w:rPr>
        <w:lastRenderedPageBreak/>
        <w:drawing>
          <wp:inline distT="0" distB="0" distL="0" distR="0">
            <wp:extent cx="6172200" cy="8881946"/>
            <wp:effectExtent l="19050" t="0" r="0" b="0"/>
            <wp:docPr id="3" name="Рисунок 2" descr="экспертиза нестеркин а в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тиза нестеркин а в 02.jpg"/>
                    <pic:cNvPicPr/>
                  </pic:nvPicPr>
                  <pic:blipFill>
                    <a:blip r:embed="rId9" cstate="print"/>
                    <a:srcRect l="9675" t="5348" r="3548" b="63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88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F1E">
        <w:rPr>
          <w:rFonts w:ascii="Times New Roman" w:hAnsi="Times New Roman" w:cs="Times New Roman"/>
          <w:b/>
          <w:iCs/>
          <w:noProof/>
          <w:color w:val="000000" w:themeColor="text1"/>
          <w:spacing w:val="1"/>
          <w:sz w:val="28"/>
          <w:szCs w:val="28"/>
          <w:lang w:eastAsia="ru-RU"/>
        </w:rPr>
        <w:lastRenderedPageBreak/>
        <w:drawing>
          <wp:inline distT="0" distB="0" distL="0" distR="0">
            <wp:extent cx="6269179" cy="3924300"/>
            <wp:effectExtent l="19050" t="0" r="0" b="0"/>
            <wp:docPr id="5" name="Рисунок 4" descr="экспертиза нестеркин а в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тиза нестеркин а в 03.jpg"/>
                    <pic:cNvPicPr/>
                  </pic:nvPicPr>
                  <pic:blipFill>
                    <a:blip r:embed="rId10" cstate="print"/>
                    <a:srcRect l="9524" t="5775" r="2572" b="55328"/>
                    <a:stretch>
                      <a:fillRect/>
                    </a:stretch>
                  </pic:blipFill>
                  <pic:spPr>
                    <a:xfrm>
                      <a:off x="0" y="0"/>
                      <a:ext cx="6269179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57F" w:rsidRPr="0074657F" w:rsidRDefault="00F363F2" w:rsidP="001B3F1E">
      <w:pPr>
        <w:keepNext/>
        <w:pageBreakBefore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57F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lastRenderedPageBreak/>
        <w:t>2.</w:t>
      </w:r>
      <w:r w:rsidR="00A25240" w:rsidRPr="0074657F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>2</w:t>
      </w:r>
      <w:r w:rsidRPr="0074657F"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  <w:t xml:space="preserve">. Предложение </w:t>
      </w:r>
      <w:r w:rsidR="0074657F" w:rsidRPr="0074657F">
        <w:rPr>
          <w:rFonts w:ascii="Times New Roman" w:hAnsi="Times New Roman" w:cs="Times New Roman"/>
          <w:sz w:val="28"/>
          <w:szCs w:val="28"/>
        </w:rPr>
        <w:t>Никулина Михаила Юрьевича –</w:t>
      </w:r>
      <w:r w:rsidR="0074657F" w:rsidRPr="00746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57F" w:rsidRPr="0074657F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74657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4657F" w:rsidRPr="00746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организации пассажирских перевозок мэрии города Новосибирска</w:t>
      </w:r>
      <w:r w:rsidR="001B3F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215A" w:rsidRPr="0074657F" w:rsidRDefault="001B3F1E" w:rsidP="001B3F1E">
      <w:pPr>
        <w:keepNext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4369041"/>
            <wp:effectExtent l="19050" t="0" r="0" b="0"/>
            <wp:docPr id="6" name="Рисунок 5" descr="экспертиза никулин м 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тиза никулин м ю.jpg"/>
                    <pic:cNvPicPr/>
                  </pic:nvPicPr>
                  <pic:blipFill>
                    <a:blip r:embed="rId11" cstate="print"/>
                    <a:srcRect l="8768" t="29412" r="3397" b="26738"/>
                    <a:stretch>
                      <a:fillRect/>
                    </a:stretch>
                  </pic:blipFill>
                  <pic:spPr>
                    <a:xfrm>
                      <a:off x="0" y="0"/>
                      <a:ext cx="6202343" cy="437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220" w:rsidRPr="0074657F" w:rsidRDefault="005355FA" w:rsidP="005F629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57F">
        <w:rPr>
          <w:rFonts w:ascii="Times New Roman" w:hAnsi="Times New Roman" w:cs="Times New Roman"/>
          <w:b/>
          <w:sz w:val="28"/>
          <w:szCs w:val="28"/>
        </w:rPr>
        <w:t>3</w:t>
      </w:r>
      <w:r w:rsidR="00363220" w:rsidRPr="0074657F">
        <w:rPr>
          <w:rFonts w:ascii="Times New Roman" w:hAnsi="Times New Roman" w:cs="Times New Roman"/>
          <w:b/>
          <w:sz w:val="28"/>
          <w:szCs w:val="28"/>
        </w:rPr>
        <w:t>. По результатам проведения публичных слушаний организационный комитет</w:t>
      </w:r>
      <w:r w:rsidR="00363220" w:rsidRPr="0074657F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публичных слушаний по проекту постановления мэрии города Новосибирска «</w:t>
      </w:r>
      <w:r w:rsidR="0074657F" w:rsidRPr="0074657F">
        <w:rPr>
          <w:rFonts w:ascii="Times New Roman" w:hAnsi="Times New Roman" w:cs="Times New Roman"/>
          <w:sz w:val="28"/>
          <w:szCs w:val="28"/>
        </w:rPr>
        <w:t xml:space="preserve">О проекте планировки и проекте межевания территории, </w:t>
      </w:r>
      <w:r w:rsidR="0074657F" w:rsidRPr="0074657F">
        <w:rPr>
          <w:rFonts w:ascii="Times New Roman" w:hAnsi="Times New Roman" w:cs="Times New Roman"/>
          <w:bCs/>
          <w:sz w:val="28"/>
          <w:szCs w:val="28"/>
        </w:rPr>
        <w:t>предусматривающих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от ул. Ползунова до городской черты в Дзержинском районе</w:t>
      </w:r>
      <w:r w:rsidR="00363220" w:rsidRPr="0074657F">
        <w:rPr>
          <w:rFonts w:ascii="Times New Roman" w:hAnsi="Times New Roman" w:cs="Times New Roman"/>
          <w:sz w:val="28"/>
          <w:szCs w:val="28"/>
        </w:rPr>
        <w:t>» (далее – оргкомитет)</w:t>
      </w:r>
      <w:r w:rsidR="00363220" w:rsidRPr="00746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220" w:rsidRPr="0074657F">
        <w:rPr>
          <w:rFonts w:ascii="Times New Roman" w:hAnsi="Times New Roman" w:cs="Times New Roman"/>
          <w:sz w:val="28"/>
          <w:szCs w:val="28"/>
        </w:rPr>
        <w:t>сделал</w:t>
      </w:r>
      <w:r w:rsidR="00363220" w:rsidRPr="0074657F">
        <w:rPr>
          <w:rFonts w:ascii="Times New Roman" w:hAnsi="Times New Roman" w:cs="Times New Roman"/>
          <w:b/>
          <w:sz w:val="28"/>
          <w:szCs w:val="28"/>
        </w:rPr>
        <w:t xml:space="preserve"> следующие выводы:</w:t>
      </w:r>
    </w:p>
    <w:p w:rsidR="00363220" w:rsidRPr="0074657F" w:rsidRDefault="005355FA" w:rsidP="001864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7F">
        <w:rPr>
          <w:rFonts w:ascii="Times New Roman" w:hAnsi="Times New Roman" w:cs="Times New Roman"/>
          <w:sz w:val="28"/>
          <w:szCs w:val="28"/>
        </w:rPr>
        <w:t>3.</w:t>
      </w:r>
      <w:r w:rsidR="00363220" w:rsidRPr="0074657F">
        <w:rPr>
          <w:rFonts w:ascii="Times New Roman" w:hAnsi="Times New Roman" w:cs="Times New Roman"/>
          <w:sz w:val="28"/>
          <w:szCs w:val="28"/>
        </w:rPr>
        <w:t>1. Считать состоявшимися публичные слушания по проекту постановления мэрии города Новосибирска «</w:t>
      </w:r>
      <w:r w:rsidR="0074657F" w:rsidRPr="0074657F">
        <w:rPr>
          <w:rFonts w:ascii="Times New Roman" w:hAnsi="Times New Roman" w:cs="Times New Roman"/>
          <w:sz w:val="28"/>
          <w:szCs w:val="28"/>
        </w:rPr>
        <w:t xml:space="preserve">О проекте планировки и проекте межевания территории, </w:t>
      </w:r>
      <w:r w:rsidR="0074657F" w:rsidRPr="0074657F">
        <w:rPr>
          <w:rFonts w:ascii="Times New Roman" w:hAnsi="Times New Roman" w:cs="Times New Roman"/>
          <w:bCs/>
          <w:sz w:val="28"/>
          <w:szCs w:val="28"/>
        </w:rPr>
        <w:t>предусматривающих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от ул. Ползунова до городской черты в Дзержинском районе</w:t>
      </w:r>
      <w:r w:rsidR="00363220" w:rsidRPr="0074657F">
        <w:rPr>
          <w:rFonts w:ascii="Times New Roman" w:hAnsi="Times New Roman" w:cs="Times New Roman"/>
          <w:sz w:val="28"/>
          <w:szCs w:val="28"/>
        </w:rPr>
        <w:t>».</w:t>
      </w:r>
    </w:p>
    <w:p w:rsidR="006D127B" w:rsidRPr="0074657F" w:rsidRDefault="005355FA" w:rsidP="00B70E1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7F">
        <w:rPr>
          <w:rFonts w:ascii="Times New Roman" w:hAnsi="Times New Roman" w:cs="Times New Roman"/>
          <w:sz w:val="28"/>
          <w:szCs w:val="28"/>
        </w:rPr>
        <w:t>3.</w:t>
      </w:r>
      <w:r w:rsidR="00363220" w:rsidRPr="0074657F">
        <w:rPr>
          <w:rFonts w:ascii="Times New Roman" w:hAnsi="Times New Roman" w:cs="Times New Roman"/>
          <w:sz w:val="28"/>
          <w:szCs w:val="28"/>
        </w:rPr>
        <w:t>2. Процедура проведения публичных слушаний по проекту постановления мэрии города Новосибирска «</w:t>
      </w:r>
      <w:r w:rsidR="0074657F" w:rsidRPr="0074657F">
        <w:rPr>
          <w:rFonts w:ascii="Times New Roman" w:hAnsi="Times New Roman" w:cs="Times New Roman"/>
          <w:sz w:val="28"/>
          <w:szCs w:val="28"/>
        </w:rPr>
        <w:t xml:space="preserve">О проекте планировки и проекте межевания территории, </w:t>
      </w:r>
      <w:r w:rsidR="0074657F" w:rsidRPr="0074657F">
        <w:rPr>
          <w:rFonts w:ascii="Times New Roman" w:hAnsi="Times New Roman" w:cs="Times New Roman"/>
          <w:bCs/>
          <w:sz w:val="28"/>
          <w:szCs w:val="28"/>
        </w:rPr>
        <w:t xml:space="preserve">предусматривающих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</w:t>
      </w:r>
      <w:r w:rsidR="0074657F" w:rsidRPr="0074657F">
        <w:rPr>
          <w:rFonts w:ascii="Times New Roman" w:hAnsi="Times New Roman" w:cs="Times New Roman"/>
          <w:bCs/>
          <w:sz w:val="28"/>
          <w:szCs w:val="28"/>
        </w:rPr>
        <w:lastRenderedPageBreak/>
        <w:t>от ул. Ползунова до городской черты в Дзержинском районе</w:t>
      </w:r>
      <w:r w:rsidR="00363220" w:rsidRPr="0074657F">
        <w:rPr>
          <w:rFonts w:ascii="Times New Roman" w:hAnsi="Times New Roman" w:cs="Times New Roman"/>
          <w:sz w:val="28"/>
          <w:szCs w:val="28"/>
        </w:rPr>
        <w:t>» осуществлена в соответствии с Градостроительным кодексом Российской Федерации, Федеральным законом от 06.10.2003 № 131-ФЗ «Об общих принципах организации местного  самоуправления в Российской Федерации» и решением Совета депутатов города Новосибирска от 20.06.2018 № 640 «О 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5F6293" w:rsidRPr="00AE2104" w:rsidRDefault="005F6293" w:rsidP="005F629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104">
        <w:rPr>
          <w:rFonts w:ascii="Times New Roman" w:hAnsi="Times New Roman" w:cs="Times New Roman"/>
          <w:sz w:val="28"/>
          <w:szCs w:val="28"/>
        </w:rPr>
        <w:t>3.3. Оргкомитет считает целесообразным учесть предложение, не противоречащие Градостроительному кодексу Российской Федерации и способствующие обеспечению устойчивого развития территории:</w:t>
      </w:r>
    </w:p>
    <w:p w:rsidR="001B3F1E" w:rsidRPr="00AE2104" w:rsidRDefault="001B3F1E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104">
        <w:rPr>
          <w:rFonts w:ascii="Times New Roman" w:hAnsi="Times New Roman" w:cs="Times New Roman"/>
          <w:sz w:val="28"/>
          <w:szCs w:val="28"/>
        </w:rPr>
        <w:t>3.3.1</w:t>
      </w:r>
      <w:r w:rsidR="00AE2104">
        <w:rPr>
          <w:rFonts w:ascii="Times New Roman" w:hAnsi="Times New Roman" w:cs="Times New Roman"/>
          <w:sz w:val="28"/>
          <w:szCs w:val="28"/>
        </w:rPr>
        <w:t>. </w:t>
      </w:r>
      <w:r w:rsidR="001636C6" w:rsidRPr="00AE2104">
        <w:rPr>
          <w:rFonts w:ascii="Times New Roman" w:hAnsi="Times New Roman" w:cs="Times New Roman"/>
          <w:sz w:val="28"/>
          <w:szCs w:val="28"/>
        </w:rPr>
        <w:t>В приложении 1 к проекту планировки</w:t>
      </w:r>
      <w:r w:rsidR="001636C6" w:rsidRPr="009217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636C6" w:rsidRPr="0074657F">
        <w:rPr>
          <w:rFonts w:ascii="Times New Roman" w:hAnsi="Times New Roman" w:cs="Times New Roman"/>
          <w:sz w:val="28"/>
          <w:szCs w:val="28"/>
        </w:rPr>
        <w:t xml:space="preserve">, </w:t>
      </w:r>
      <w:r w:rsidR="001636C6" w:rsidRPr="00AE2104">
        <w:rPr>
          <w:rFonts w:ascii="Times New Roman" w:hAnsi="Times New Roman" w:cs="Times New Roman"/>
          <w:sz w:val="28"/>
          <w:szCs w:val="28"/>
        </w:rPr>
        <w:t>предусматривающего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от ул. Ползунова до городской черты в Дзержинском районе (далее – проект планировки)</w:t>
      </w:r>
      <w:r w:rsidR="001636C6" w:rsidRPr="001636C6">
        <w:rPr>
          <w:rFonts w:ascii="Times New Roman" w:hAnsi="Times New Roman" w:cs="Times New Roman"/>
          <w:sz w:val="28"/>
          <w:szCs w:val="28"/>
        </w:rPr>
        <w:t xml:space="preserve"> </w:t>
      </w:r>
      <w:r w:rsidR="001636C6">
        <w:rPr>
          <w:rFonts w:ascii="Times New Roman" w:hAnsi="Times New Roman" w:cs="Times New Roman"/>
          <w:sz w:val="28"/>
          <w:szCs w:val="28"/>
        </w:rPr>
        <w:t>исключить необоснованную изломанность красных линий.</w:t>
      </w:r>
    </w:p>
    <w:p w:rsidR="001B3F1E" w:rsidRPr="00AE2104" w:rsidRDefault="001636C6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104">
        <w:rPr>
          <w:rFonts w:ascii="Times New Roman" w:hAnsi="Times New Roman" w:cs="Times New Roman"/>
          <w:sz w:val="28"/>
          <w:szCs w:val="28"/>
        </w:rPr>
        <w:t>3.3.</w:t>
      </w:r>
      <w:r w:rsidR="00AE2104">
        <w:rPr>
          <w:rFonts w:ascii="Times New Roman" w:hAnsi="Times New Roman" w:cs="Times New Roman"/>
          <w:sz w:val="28"/>
          <w:szCs w:val="28"/>
        </w:rPr>
        <w:t>2. </w:t>
      </w:r>
      <w:r w:rsidRPr="00AE2104">
        <w:rPr>
          <w:rFonts w:ascii="Times New Roman" w:hAnsi="Times New Roman" w:cs="Times New Roman"/>
          <w:sz w:val="28"/>
          <w:szCs w:val="28"/>
        </w:rPr>
        <w:t xml:space="preserve">В приложении 2 к проекту планировки </w:t>
      </w:r>
      <w:r w:rsidR="00AE2104" w:rsidRPr="00AE2104">
        <w:rPr>
          <w:rFonts w:ascii="Times New Roman" w:hAnsi="Times New Roman" w:cs="Times New Roman"/>
          <w:sz w:val="28"/>
          <w:szCs w:val="28"/>
        </w:rPr>
        <w:t>о</w:t>
      </w:r>
      <w:r w:rsidRPr="00AE2104">
        <w:rPr>
          <w:rFonts w:ascii="Times New Roman" w:hAnsi="Times New Roman" w:cs="Times New Roman"/>
          <w:sz w:val="28"/>
          <w:szCs w:val="28"/>
        </w:rPr>
        <w:t>тобразить планируемую автомобильную дорогу, трамвайные пути, основные дорожные сооружения, водные объекты.</w:t>
      </w:r>
    </w:p>
    <w:p w:rsidR="001636C6" w:rsidRPr="00AE2104" w:rsidRDefault="001636C6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104">
        <w:rPr>
          <w:rFonts w:ascii="Times New Roman" w:hAnsi="Times New Roman" w:cs="Times New Roman"/>
          <w:sz w:val="28"/>
          <w:szCs w:val="28"/>
        </w:rPr>
        <w:t>3.3.</w:t>
      </w:r>
      <w:r w:rsidR="00AE2104">
        <w:rPr>
          <w:rFonts w:ascii="Times New Roman" w:hAnsi="Times New Roman" w:cs="Times New Roman"/>
          <w:sz w:val="28"/>
          <w:szCs w:val="28"/>
        </w:rPr>
        <w:t>3.</w:t>
      </w:r>
      <w:r w:rsidRPr="00AE2104">
        <w:rPr>
          <w:rFonts w:ascii="Times New Roman" w:hAnsi="Times New Roman" w:cs="Times New Roman"/>
          <w:sz w:val="28"/>
          <w:szCs w:val="28"/>
        </w:rPr>
        <w:t xml:space="preserve"> Дополнить утверждаемую графическую часть проекта планировки  отображением границ размещения линейных объектов, подлежащих реконструкции в связи с изменением их местоположения.</w:t>
      </w:r>
    </w:p>
    <w:p w:rsidR="00AE2104" w:rsidRPr="00AE2104" w:rsidRDefault="00AE2104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</w:t>
      </w:r>
      <w:r w:rsidRPr="00AE2104">
        <w:rPr>
          <w:rFonts w:ascii="Times New Roman" w:hAnsi="Times New Roman" w:cs="Times New Roman"/>
          <w:sz w:val="28"/>
          <w:szCs w:val="28"/>
        </w:rPr>
        <w:t>Приложение 3 к проекту планировки:</w:t>
      </w:r>
    </w:p>
    <w:p w:rsidR="001636C6" w:rsidRPr="00AE2104" w:rsidRDefault="00AE2104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3.3.4.1. </w:t>
      </w:r>
      <w:r w:rsidRPr="00AE2104">
        <w:rPr>
          <w:rFonts w:ascii="Times New Roman" w:hAnsi="Times New Roman" w:cs="Times New Roman"/>
          <w:sz w:val="28"/>
          <w:szCs w:val="28"/>
        </w:rPr>
        <w:t>Дополнить сведениями о линейных объектах, подлежащих реконструкции, в связи с изменением их местоположения.</w:t>
      </w:r>
    </w:p>
    <w:p w:rsidR="00AE2104" w:rsidRPr="00AE2104" w:rsidRDefault="00AE2104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3.3.4.2. </w:t>
      </w:r>
      <w:r w:rsidRPr="00AE2104">
        <w:rPr>
          <w:rFonts w:ascii="Times New Roman" w:hAnsi="Times New Roman" w:cs="Times New Roman"/>
          <w:sz w:val="28"/>
          <w:szCs w:val="28"/>
        </w:rPr>
        <w:t>Дополнить информацией о планируемых трамвайных путях.</w:t>
      </w:r>
    </w:p>
    <w:p w:rsidR="00AE2104" w:rsidRPr="00AE2104" w:rsidRDefault="00AE2104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104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2104">
        <w:rPr>
          <w:rFonts w:ascii="Times New Roman" w:hAnsi="Times New Roman" w:cs="Times New Roman"/>
          <w:sz w:val="28"/>
          <w:szCs w:val="28"/>
        </w:rPr>
        <w:t xml:space="preserve">. В приложениях 1, 2, 3 к проекту межевания территории, предусматривающего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от ул. Ползунова до городской черты в Дзержинском районе (далее – проект межевания)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2104">
        <w:rPr>
          <w:rFonts w:ascii="Times New Roman" w:hAnsi="Times New Roman" w:cs="Times New Roman"/>
          <w:sz w:val="28"/>
          <w:szCs w:val="28"/>
        </w:rPr>
        <w:t>ткорректировать границы образуемых и изменяемых земельных участков в соответствии 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, внесенными в </w:t>
      </w:r>
      <w:r w:rsidRPr="00AE2104">
        <w:rPr>
          <w:rFonts w:ascii="Times New Roman" w:hAnsi="Times New Roman" w:cs="Times New Roman"/>
          <w:sz w:val="28"/>
          <w:szCs w:val="28"/>
        </w:rPr>
        <w:t>проект планировки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п. 3.3.1 – 3.3.4.</w:t>
      </w:r>
    </w:p>
    <w:p w:rsidR="00AE2104" w:rsidRPr="00AE2104" w:rsidRDefault="00AE2104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3.3.6. </w:t>
      </w:r>
      <w:r w:rsidRPr="00AE2104">
        <w:rPr>
          <w:rFonts w:ascii="Times New Roman" w:hAnsi="Times New Roman" w:cs="Times New Roman"/>
          <w:sz w:val="28"/>
          <w:szCs w:val="28"/>
        </w:rPr>
        <w:t xml:space="preserve">В приложении 2 к проекту межевания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1001">
        <w:rPr>
          <w:rFonts w:ascii="Times New Roman" w:hAnsi="Times New Roman" w:cs="Times New Roman"/>
          <w:sz w:val="28"/>
          <w:szCs w:val="28"/>
        </w:rPr>
        <w:t>е включать водные объекты в границы образуемого земельного участка ЗУ 113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00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AE2104">
        <w:rPr>
          <w:rFonts w:ascii="Times New Roman" w:hAnsi="Times New Roman" w:cs="Times New Roman"/>
          <w:sz w:val="28"/>
          <w:szCs w:val="28"/>
        </w:rPr>
        <w:t>II</w:t>
      </w:r>
      <w:r w:rsidRPr="005F1001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>, внести соответствующее изменение в приложение 3 к проекту межевания.</w:t>
      </w:r>
    </w:p>
    <w:p w:rsidR="00AE2104" w:rsidRDefault="00AE2104" w:rsidP="00AE210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3.3.7. </w:t>
      </w:r>
      <w:r w:rsidRPr="00AE2104">
        <w:rPr>
          <w:rFonts w:ascii="Times New Roman" w:hAnsi="Times New Roman" w:cs="Times New Roman"/>
          <w:sz w:val="28"/>
          <w:szCs w:val="28"/>
        </w:rPr>
        <w:t xml:space="preserve">В приложении 3 </w:t>
      </w:r>
      <w:r>
        <w:rPr>
          <w:rFonts w:ascii="Times New Roman" w:hAnsi="Times New Roman" w:cs="Times New Roman"/>
          <w:sz w:val="28"/>
          <w:szCs w:val="28"/>
        </w:rPr>
        <w:t>исключить из таблицы колонки 8, 9, заменив их примечанием соответствующего содержания.</w:t>
      </w:r>
    </w:p>
    <w:p w:rsidR="00AE2104" w:rsidRPr="003F21B0" w:rsidRDefault="00AE2104" w:rsidP="00AE21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3F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проекту планировки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приложениях к проекту межевания</w:t>
      </w:r>
      <w:r w:rsidRPr="003F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</w:t>
      </w:r>
      <w:r w:rsidRPr="003F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ошибки и несоответствия.</w:t>
      </w:r>
    </w:p>
    <w:p w:rsidR="005355FA" w:rsidRPr="0074657F" w:rsidRDefault="005355FA" w:rsidP="005F6293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65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 Проект постановления мэрии города Новосибирска «</w:t>
      </w:r>
      <w:r w:rsidR="0074657F" w:rsidRPr="0074657F">
        <w:rPr>
          <w:rFonts w:ascii="Times New Roman" w:hAnsi="Times New Roman" w:cs="Times New Roman"/>
          <w:sz w:val="28"/>
          <w:szCs w:val="28"/>
        </w:rPr>
        <w:t xml:space="preserve">О проекте планировки и проекте межевания территории, </w:t>
      </w:r>
      <w:r w:rsidR="0074657F" w:rsidRPr="0074657F">
        <w:rPr>
          <w:rFonts w:ascii="Times New Roman" w:hAnsi="Times New Roman" w:cs="Times New Roman"/>
          <w:bCs/>
          <w:sz w:val="28"/>
          <w:szCs w:val="28"/>
        </w:rPr>
        <w:t>предусматривающих размещение линейного объекта транспортной инфраструктуры местного значения – «Реконструкция автомобильных дорог общего пользования по проспекту Дзержинского и Каменскому шоссе от ул. Ползунова до городской черты в Дзержинском районе</w:t>
      </w:r>
      <w:r w:rsidRPr="007465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получил положительную оценку и рекомендуется к утверждению с учетом предложений, одобренных оргкомитетом.</w:t>
      </w:r>
    </w:p>
    <w:p w:rsidR="00A904CF" w:rsidRPr="0074657F" w:rsidRDefault="00A904CF" w:rsidP="00B70E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5FA" w:rsidRPr="0074657F" w:rsidRDefault="005355FA" w:rsidP="001864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3827"/>
      </w:tblGrid>
      <w:tr w:rsidR="00363220" w:rsidRPr="0074657F" w:rsidTr="00D4539F">
        <w:trPr>
          <w:trHeight w:val="693"/>
        </w:trPr>
        <w:tc>
          <w:tcPr>
            <w:tcW w:w="4077" w:type="dxa"/>
          </w:tcPr>
          <w:p w:rsidR="00363220" w:rsidRPr="0074657F" w:rsidRDefault="00363220" w:rsidP="001864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657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363220" w:rsidRPr="0074657F" w:rsidRDefault="00363220" w:rsidP="001864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657F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127" w:type="dxa"/>
          </w:tcPr>
          <w:p w:rsidR="00363220" w:rsidRPr="0074657F" w:rsidRDefault="00363220" w:rsidP="001864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363220" w:rsidRPr="0074657F" w:rsidRDefault="0074657F" w:rsidP="001864F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57F">
              <w:rPr>
                <w:rFonts w:ascii="Times New Roman" w:hAnsi="Times New Roman" w:cs="Times New Roman"/>
                <w:sz w:val="28"/>
                <w:szCs w:val="28"/>
              </w:rPr>
              <w:t>А. П. Драбкин</w:t>
            </w:r>
          </w:p>
        </w:tc>
      </w:tr>
      <w:tr w:rsidR="00363220" w:rsidRPr="0074657F" w:rsidTr="00D4539F">
        <w:trPr>
          <w:trHeight w:val="693"/>
        </w:trPr>
        <w:tc>
          <w:tcPr>
            <w:tcW w:w="4077" w:type="dxa"/>
          </w:tcPr>
          <w:p w:rsidR="00F93DD1" w:rsidRPr="0074657F" w:rsidRDefault="00F93DD1" w:rsidP="001864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3220" w:rsidRPr="0074657F" w:rsidRDefault="00363220" w:rsidP="0018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57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363220" w:rsidRPr="0074657F" w:rsidRDefault="00363220" w:rsidP="0018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57F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127" w:type="dxa"/>
          </w:tcPr>
          <w:p w:rsidR="00363220" w:rsidRPr="0074657F" w:rsidRDefault="00363220" w:rsidP="0018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363220" w:rsidRPr="0074657F" w:rsidRDefault="00043826" w:rsidP="001864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57F">
              <w:rPr>
                <w:rFonts w:ascii="Times New Roman" w:hAnsi="Times New Roman" w:cs="Times New Roman"/>
                <w:sz w:val="28"/>
                <w:szCs w:val="28"/>
              </w:rPr>
              <w:t>О. В. Кучинская</w:t>
            </w:r>
            <w:r w:rsidR="00363220" w:rsidRPr="00746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63220" w:rsidRPr="0074657F" w:rsidRDefault="00363220" w:rsidP="005E7936">
      <w:pPr>
        <w:tabs>
          <w:tab w:val="left" w:pos="592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63220" w:rsidRPr="0074657F" w:rsidSect="005C5692">
      <w:headerReference w:type="default" r:id="rId12"/>
      <w:headerReference w:type="first" r:id="rId13"/>
      <w:pgSz w:w="11906" w:h="16838"/>
      <w:pgMar w:top="1135" w:right="566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C6" w:rsidRDefault="001636C6" w:rsidP="00363220">
      <w:pPr>
        <w:spacing w:after="0" w:line="240" w:lineRule="auto"/>
      </w:pPr>
      <w:r>
        <w:separator/>
      </w:r>
    </w:p>
  </w:endnote>
  <w:endnote w:type="continuationSeparator" w:id="0">
    <w:p w:rsidR="001636C6" w:rsidRDefault="001636C6" w:rsidP="0036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C6" w:rsidRDefault="001636C6" w:rsidP="00363220">
      <w:pPr>
        <w:spacing w:after="0" w:line="240" w:lineRule="auto"/>
      </w:pPr>
      <w:r>
        <w:separator/>
      </w:r>
    </w:p>
  </w:footnote>
  <w:footnote w:type="continuationSeparator" w:id="0">
    <w:p w:rsidR="001636C6" w:rsidRDefault="001636C6" w:rsidP="0036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6390"/>
      <w:docPartObj>
        <w:docPartGallery w:val="Page Numbers (Top of Page)"/>
        <w:docPartUnique/>
      </w:docPartObj>
    </w:sdtPr>
    <w:sdtEndPr/>
    <w:sdtContent>
      <w:p w:rsidR="001636C6" w:rsidRDefault="00C37F9E">
        <w:pPr>
          <w:pStyle w:val="a6"/>
          <w:jc w:val="center"/>
        </w:pPr>
        <w:r w:rsidRPr="00A4061D">
          <w:rPr>
            <w:rFonts w:ascii="Times New Roman" w:hAnsi="Times New Roman" w:cs="Times New Roman"/>
          </w:rPr>
          <w:fldChar w:fldCharType="begin"/>
        </w:r>
        <w:r w:rsidR="001636C6" w:rsidRPr="00A4061D">
          <w:rPr>
            <w:rFonts w:ascii="Times New Roman" w:hAnsi="Times New Roman" w:cs="Times New Roman"/>
          </w:rPr>
          <w:instrText xml:space="preserve"> PAGE   \* MERGEFORMAT </w:instrText>
        </w:r>
        <w:r w:rsidRPr="00A4061D">
          <w:rPr>
            <w:rFonts w:ascii="Times New Roman" w:hAnsi="Times New Roman" w:cs="Times New Roman"/>
          </w:rPr>
          <w:fldChar w:fldCharType="separate"/>
        </w:r>
        <w:r w:rsidR="009934AD">
          <w:rPr>
            <w:rFonts w:ascii="Times New Roman" w:hAnsi="Times New Roman" w:cs="Times New Roman"/>
            <w:noProof/>
          </w:rPr>
          <w:t>5</w:t>
        </w:r>
        <w:r w:rsidRPr="00A4061D">
          <w:rPr>
            <w:rFonts w:ascii="Times New Roman" w:hAnsi="Times New Roman" w:cs="Times New Roman"/>
          </w:rPr>
          <w:fldChar w:fldCharType="end"/>
        </w:r>
      </w:p>
    </w:sdtContent>
  </w:sdt>
  <w:p w:rsidR="001636C6" w:rsidRDefault="001636C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C6" w:rsidRDefault="001636C6">
    <w:pPr>
      <w:pStyle w:val="a6"/>
      <w:jc w:val="center"/>
    </w:pPr>
  </w:p>
  <w:p w:rsidR="001636C6" w:rsidRDefault="00163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D5ED9"/>
    <w:multiLevelType w:val="hybridMultilevel"/>
    <w:tmpl w:val="F8B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B06"/>
    <w:multiLevelType w:val="hybridMultilevel"/>
    <w:tmpl w:val="9D78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E458D"/>
    <w:multiLevelType w:val="multilevel"/>
    <w:tmpl w:val="75B89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5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975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C6"/>
    <w:rsid w:val="000006D1"/>
    <w:rsid w:val="00005A67"/>
    <w:rsid w:val="00007996"/>
    <w:rsid w:val="00007B19"/>
    <w:rsid w:val="000215E9"/>
    <w:rsid w:val="00043826"/>
    <w:rsid w:val="000469FD"/>
    <w:rsid w:val="0006485A"/>
    <w:rsid w:val="000702E2"/>
    <w:rsid w:val="00072FED"/>
    <w:rsid w:val="000B2C9C"/>
    <w:rsid w:val="000B2E2E"/>
    <w:rsid w:val="000B50B6"/>
    <w:rsid w:val="000E775E"/>
    <w:rsid w:val="000F73D3"/>
    <w:rsid w:val="00101D1C"/>
    <w:rsid w:val="0010225F"/>
    <w:rsid w:val="001028D0"/>
    <w:rsid w:val="00102C47"/>
    <w:rsid w:val="0011273C"/>
    <w:rsid w:val="001134A5"/>
    <w:rsid w:val="001135C5"/>
    <w:rsid w:val="001169A9"/>
    <w:rsid w:val="001204BE"/>
    <w:rsid w:val="00125CDB"/>
    <w:rsid w:val="00126CF1"/>
    <w:rsid w:val="00134518"/>
    <w:rsid w:val="0014689B"/>
    <w:rsid w:val="0015215A"/>
    <w:rsid w:val="001636C6"/>
    <w:rsid w:val="001660A4"/>
    <w:rsid w:val="00182A03"/>
    <w:rsid w:val="00184972"/>
    <w:rsid w:val="001864F0"/>
    <w:rsid w:val="001909F2"/>
    <w:rsid w:val="00192E6E"/>
    <w:rsid w:val="001937C6"/>
    <w:rsid w:val="0019499D"/>
    <w:rsid w:val="00196F3A"/>
    <w:rsid w:val="001A71BA"/>
    <w:rsid w:val="001A7F14"/>
    <w:rsid w:val="001B118B"/>
    <w:rsid w:val="001B3F1E"/>
    <w:rsid w:val="001C0EE7"/>
    <w:rsid w:val="001C2FEB"/>
    <w:rsid w:val="001D1B1C"/>
    <w:rsid w:val="001E413A"/>
    <w:rsid w:val="00214A14"/>
    <w:rsid w:val="00215422"/>
    <w:rsid w:val="00226148"/>
    <w:rsid w:val="0023466D"/>
    <w:rsid w:val="00243939"/>
    <w:rsid w:val="002559BC"/>
    <w:rsid w:val="00264636"/>
    <w:rsid w:val="00270373"/>
    <w:rsid w:val="00274A7C"/>
    <w:rsid w:val="00282FC2"/>
    <w:rsid w:val="002A0248"/>
    <w:rsid w:val="002A0500"/>
    <w:rsid w:val="002B7EAC"/>
    <w:rsid w:val="002C07CD"/>
    <w:rsid w:val="002D40BF"/>
    <w:rsid w:val="002D4DB6"/>
    <w:rsid w:val="002E07DB"/>
    <w:rsid w:val="002E090E"/>
    <w:rsid w:val="002E218F"/>
    <w:rsid w:val="00301A61"/>
    <w:rsid w:val="003066FE"/>
    <w:rsid w:val="003365B4"/>
    <w:rsid w:val="0033708A"/>
    <w:rsid w:val="00342621"/>
    <w:rsid w:val="003438C6"/>
    <w:rsid w:val="003466EE"/>
    <w:rsid w:val="0035172B"/>
    <w:rsid w:val="00356873"/>
    <w:rsid w:val="003573C8"/>
    <w:rsid w:val="00363220"/>
    <w:rsid w:val="00372D5D"/>
    <w:rsid w:val="00377646"/>
    <w:rsid w:val="00377841"/>
    <w:rsid w:val="0039517D"/>
    <w:rsid w:val="003B47FA"/>
    <w:rsid w:val="003D28B7"/>
    <w:rsid w:val="003D2F09"/>
    <w:rsid w:val="003D444A"/>
    <w:rsid w:val="003D585E"/>
    <w:rsid w:val="003F0E5F"/>
    <w:rsid w:val="003F21B0"/>
    <w:rsid w:val="003F6DD2"/>
    <w:rsid w:val="004046A9"/>
    <w:rsid w:val="00410F7C"/>
    <w:rsid w:val="004134F2"/>
    <w:rsid w:val="0041409A"/>
    <w:rsid w:val="00416C53"/>
    <w:rsid w:val="00425072"/>
    <w:rsid w:val="004267C0"/>
    <w:rsid w:val="00431201"/>
    <w:rsid w:val="00457A3F"/>
    <w:rsid w:val="00462AE9"/>
    <w:rsid w:val="00463C57"/>
    <w:rsid w:val="004753D4"/>
    <w:rsid w:val="00475EBC"/>
    <w:rsid w:val="00485A64"/>
    <w:rsid w:val="004958D6"/>
    <w:rsid w:val="004B01B6"/>
    <w:rsid w:val="004B07B6"/>
    <w:rsid w:val="004B75FF"/>
    <w:rsid w:val="004D2C47"/>
    <w:rsid w:val="004E0E8A"/>
    <w:rsid w:val="004F51D1"/>
    <w:rsid w:val="00501022"/>
    <w:rsid w:val="00511099"/>
    <w:rsid w:val="00520B5E"/>
    <w:rsid w:val="00524078"/>
    <w:rsid w:val="00525EEA"/>
    <w:rsid w:val="005355FA"/>
    <w:rsid w:val="005418ED"/>
    <w:rsid w:val="005554DB"/>
    <w:rsid w:val="00560EEA"/>
    <w:rsid w:val="00567652"/>
    <w:rsid w:val="005703EC"/>
    <w:rsid w:val="005720E7"/>
    <w:rsid w:val="005721BB"/>
    <w:rsid w:val="00575850"/>
    <w:rsid w:val="00575928"/>
    <w:rsid w:val="00575E5C"/>
    <w:rsid w:val="005952A0"/>
    <w:rsid w:val="00596FD6"/>
    <w:rsid w:val="005A141E"/>
    <w:rsid w:val="005A2152"/>
    <w:rsid w:val="005A36E0"/>
    <w:rsid w:val="005A6375"/>
    <w:rsid w:val="005B24D7"/>
    <w:rsid w:val="005B78D8"/>
    <w:rsid w:val="005C16AE"/>
    <w:rsid w:val="005C5692"/>
    <w:rsid w:val="005C740D"/>
    <w:rsid w:val="005D20EB"/>
    <w:rsid w:val="005D662C"/>
    <w:rsid w:val="005E0975"/>
    <w:rsid w:val="005E59F2"/>
    <w:rsid w:val="005E7936"/>
    <w:rsid w:val="005F6293"/>
    <w:rsid w:val="006019AB"/>
    <w:rsid w:val="00607095"/>
    <w:rsid w:val="006076F0"/>
    <w:rsid w:val="00622B68"/>
    <w:rsid w:val="00622EC1"/>
    <w:rsid w:val="00633F10"/>
    <w:rsid w:val="006569D2"/>
    <w:rsid w:val="0066123C"/>
    <w:rsid w:val="00664DB7"/>
    <w:rsid w:val="00667BDF"/>
    <w:rsid w:val="00673E77"/>
    <w:rsid w:val="006772D0"/>
    <w:rsid w:val="00677DF6"/>
    <w:rsid w:val="006A72FF"/>
    <w:rsid w:val="006B09DA"/>
    <w:rsid w:val="006C1017"/>
    <w:rsid w:val="006C609E"/>
    <w:rsid w:val="006D127B"/>
    <w:rsid w:val="006F0A64"/>
    <w:rsid w:val="007071E8"/>
    <w:rsid w:val="0071282D"/>
    <w:rsid w:val="00732315"/>
    <w:rsid w:val="007324EA"/>
    <w:rsid w:val="0074657F"/>
    <w:rsid w:val="007607FE"/>
    <w:rsid w:val="00785056"/>
    <w:rsid w:val="007C093F"/>
    <w:rsid w:val="007C0E7A"/>
    <w:rsid w:val="007C72A3"/>
    <w:rsid w:val="007D50D1"/>
    <w:rsid w:val="007D7182"/>
    <w:rsid w:val="007E15C0"/>
    <w:rsid w:val="007E417C"/>
    <w:rsid w:val="00820370"/>
    <w:rsid w:val="00823564"/>
    <w:rsid w:val="0084693B"/>
    <w:rsid w:val="008517AF"/>
    <w:rsid w:val="008546F8"/>
    <w:rsid w:val="0087146E"/>
    <w:rsid w:val="0087536C"/>
    <w:rsid w:val="00877756"/>
    <w:rsid w:val="0089776B"/>
    <w:rsid w:val="008A1429"/>
    <w:rsid w:val="008A7846"/>
    <w:rsid w:val="008B4E8C"/>
    <w:rsid w:val="008B6919"/>
    <w:rsid w:val="008C0723"/>
    <w:rsid w:val="008C1C88"/>
    <w:rsid w:val="008C2F0C"/>
    <w:rsid w:val="008C746C"/>
    <w:rsid w:val="008E392C"/>
    <w:rsid w:val="008F763E"/>
    <w:rsid w:val="00900C5A"/>
    <w:rsid w:val="00902DCC"/>
    <w:rsid w:val="009078B0"/>
    <w:rsid w:val="00917ED9"/>
    <w:rsid w:val="00933E1D"/>
    <w:rsid w:val="0093719C"/>
    <w:rsid w:val="00943092"/>
    <w:rsid w:val="009433A3"/>
    <w:rsid w:val="00944C8F"/>
    <w:rsid w:val="00951E16"/>
    <w:rsid w:val="00953517"/>
    <w:rsid w:val="0095368D"/>
    <w:rsid w:val="00957F96"/>
    <w:rsid w:val="00973EA7"/>
    <w:rsid w:val="00976BFD"/>
    <w:rsid w:val="00990666"/>
    <w:rsid w:val="009934AD"/>
    <w:rsid w:val="009B04D2"/>
    <w:rsid w:val="009B201E"/>
    <w:rsid w:val="009C1C11"/>
    <w:rsid w:val="009E14EA"/>
    <w:rsid w:val="00A05016"/>
    <w:rsid w:val="00A25240"/>
    <w:rsid w:val="00A315F7"/>
    <w:rsid w:val="00A36B65"/>
    <w:rsid w:val="00A4061D"/>
    <w:rsid w:val="00A4223D"/>
    <w:rsid w:val="00A56C94"/>
    <w:rsid w:val="00A61EA5"/>
    <w:rsid w:val="00A67710"/>
    <w:rsid w:val="00A72F26"/>
    <w:rsid w:val="00A733A3"/>
    <w:rsid w:val="00A84A85"/>
    <w:rsid w:val="00A904CF"/>
    <w:rsid w:val="00A92041"/>
    <w:rsid w:val="00A96536"/>
    <w:rsid w:val="00AA67C0"/>
    <w:rsid w:val="00AB1DD1"/>
    <w:rsid w:val="00AB34A4"/>
    <w:rsid w:val="00AB54DA"/>
    <w:rsid w:val="00AC2661"/>
    <w:rsid w:val="00AC4004"/>
    <w:rsid w:val="00AC44A3"/>
    <w:rsid w:val="00AD35B4"/>
    <w:rsid w:val="00AE2104"/>
    <w:rsid w:val="00AE7C25"/>
    <w:rsid w:val="00AF1FCC"/>
    <w:rsid w:val="00AF241D"/>
    <w:rsid w:val="00AF2592"/>
    <w:rsid w:val="00AF2C49"/>
    <w:rsid w:val="00B05240"/>
    <w:rsid w:val="00B06A0F"/>
    <w:rsid w:val="00B11C05"/>
    <w:rsid w:val="00B13E74"/>
    <w:rsid w:val="00B17046"/>
    <w:rsid w:val="00B277B9"/>
    <w:rsid w:val="00B37E43"/>
    <w:rsid w:val="00B46D09"/>
    <w:rsid w:val="00B63246"/>
    <w:rsid w:val="00B6444C"/>
    <w:rsid w:val="00B64540"/>
    <w:rsid w:val="00B70E19"/>
    <w:rsid w:val="00B8792D"/>
    <w:rsid w:val="00B93CE4"/>
    <w:rsid w:val="00B95FE0"/>
    <w:rsid w:val="00BB376E"/>
    <w:rsid w:val="00BC1495"/>
    <w:rsid w:val="00BC64B2"/>
    <w:rsid w:val="00BE40C7"/>
    <w:rsid w:val="00BF69A6"/>
    <w:rsid w:val="00C07B3A"/>
    <w:rsid w:val="00C120D8"/>
    <w:rsid w:val="00C14247"/>
    <w:rsid w:val="00C37F9E"/>
    <w:rsid w:val="00C61DDE"/>
    <w:rsid w:val="00C73AE0"/>
    <w:rsid w:val="00C74FAA"/>
    <w:rsid w:val="00C759B4"/>
    <w:rsid w:val="00C7705E"/>
    <w:rsid w:val="00CA20F3"/>
    <w:rsid w:val="00CA7ECC"/>
    <w:rsid w:val="00CC5108"/>
    <w:rsid w:val="00CD2833"/>
    <w:rsid w:val="00CD474C"/>
    <w:rsid w:val="00CF251E"/>
    <w:rsid w:val="00D00405"/>
    <w:rsid w:val="00D04BF4"/>
    <w:rsid w:val="00D17C03"/>
    <w:rsid w:val="00D218A5"/>
    <w:rsid w:val="00D224C5"/>
    <w:rsid w:val="00D22EE4"/>
    <w:rsid w:val="00D4539F"/>
    <w:rsid w:val="00D77846"/>
    <w:rsid w:val="00D931A8"/>
    <w:rsid w:val="00D96BD0"/>
    <w:rsid w:val="00DA055E"/>
    <w:rsid w:val="00DA262A"/>
    <w:rsid w:val="00DB5407"/>
    <w:rsid w:val="00DC251F"/>
    <w:rsid w:val="00DC2CE3"/>
    <w:rsid w:val="00DD5003"/>
    <w:rsid w:val="00DD5D53"/>
    <w:rsid w:val="00DE5DDD"/>
    <w:rsid w:val="00DE6B61"/>
    <w:rsid w:val="00E00CD4"/>
    <w:rsid w:val="00E15928"/>
    <w:rsid w:val="00E15DAF"/>
    <w:rsid w:val="00E2489B"/>
    <w:rsid w:val="00E26902"/>
    <w:rsid w:val="00E34594"/>
    <w:rsid w:val="00E349A9"/>
    <w:rsid w:val="00E70B13"/>
    <w:rsid w:val="00EA2146"/>
    <w:rsid w:val="00EB0F58"/>
    <w:rsid w:val="00EC0980"/>
    <w:rsid w:val="00EC2551"/>
    <w:rsid w:val="00ED4D63"/>
    <w:rsid w:val="00EE15AF"/>
    <w:rsid w:val="00EF0AF6"/>
    <w:rsid w:val="00EF1594"/>
    <w:rsid w:val="00EF6A5E"/>
    <w:rsid w:val="00F054AE"/>
    <w:rsid w:val="00F15D39"/>
    <w:rsid w:val="00F30390"/>
    <w:rsid w:val="00F308F2"/>
    <w:rsid w:val="00F363F2"/>
    <w:rsid w:val="00F4096F"/>
    <w:rsid w:val="00F423A8"/>
    <w:rsid w:val="00F46CC7"/>
    <w:rsid w:val="00F56FA0"/>
    <w:rsid w:val="00F57D1B"/>
    <w:rsid w:val="00F6241E"/>
    <w:rsid w:val="00F63646"/>
    <w:rsid w:val="00F663D4"/>
    <w:rsid w:val="00F7002A"/>
    <w:rsid w:val="00F74F22"/>
    <w:rsid w:val="00F778BC"/>
    <w:rsid w:val="00F8267B"/>
    <w:rsid w:val="00F85688"/>
    <w:rsid w:val="00F90DB0"/>
    <w:rsid w:val="00F9133D"/>
    <w:rsid w:val="00F93DD1"/>
    <w:rsid w:val="00F941F4"/>
    <w:rsid w:val="00FA0D9D"/>
    <w:rsid w:val="00FB3D46"/>
    <w:rsid w:val="00FD30A6"/>
    <w:rsid w:val="00FE2A5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511A2-2892-4D31-9647-B956D12B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3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9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7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220"/>
  </w:style>
  <w:style w:type="paragraph" w:styleId="a8">
    <w:name w:val="footer"/>
    <w:basedOn w:val="a"/>
    <w:link w:val="a9"/>
    <w:uiPriority w:val="99"/>
    <w:semiHidden/>
    <w:unhideWhenUsed/>
    <w:rsid w:val="00363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3220"/>
  </w:style>
  <w:style w:type="paragraph" w:customStyle="1" w:styleId="TableParagraph">
    <w:name w:val="Table Paragraph"/>
    <w:basedOn w:val="a"/>
    <w:uiPriority w:val="1"/>
    <w:qFormat/>
    <w:rsid w:val="00AE7C25"/>
    <w:pPr>
      <w:widowControl w:val="0"/>
      <w:autoSpaceDE w:val="0"/>
      <w:autoSpaceDN w:val="0"/>
      <w:spacing w:after="0" w:line="240" w:lineRule="auto"/>
      <w:ind w:left="48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next w:val="a"/>
    <w:qFormat/>
    <w:rsid w:val="005C5692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6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E210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F4C0E-F110-404A-A550-387E2219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916</Words>
  <Characters>5222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ARPushkareva</dc:creator>
  <cp:lastModifiedBy>Ильченко Марина Дмитриевна</cp:lastModifiedBy>
  <cp:revision>2</cp:revision>
  <cp:lastPrinted>2025-11-17T08:10:00Z</cp:lastPrinted>
  <dcterms:created xsi:type="dcterms:W3CDTF">2026-02-20T07:10:00Z</dcterms:created>
  <dcterms:modified xsi:type="dcterms:W3CDTF">2026-02-20T07:10:00Z</dcterms:modified>
</cp:coreProperties>
</file>